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4F" w:rsidRPr="00A32CBA" w:rsidRDefault="00B57CE7" w:rsidP="00A32CBA">
      <w:pPr>
        <w:pStyle w:val="Heading1"/>
      </w:pPr>
      <w:r>
        <w:t xml:space="preserve">ESA: </w:t>
      </w:r>
      <w:r w:rsidR="00DA7EEF" w:rsidRPr="00A32CBA">
        <w:t>Summary of Farmer Engagement and Participation in Africa RISING</w:t>
      </w:r>
      <w:r>
        <w:t xml:space="preserve"> </w:t>
      </w:r>
    </w:p>
    <w:p w:rsidR="00DA7EEF" w:rsidRDefault="00DA7EEF" w:rsidP="00DA7EEF">
      <w:pPr>
        <w:pStyle w:val="NoSpacing"/>
      </w:pPr>
    </w:p>
    <w:p w:rsidR="00DA7EEF" w:rsidRDefault="00081A1F" w:rsidP="00BE6145">
      <w:pPr>
        <w:pStyle w:val="Heading1"/>
      </w:pPr>
      <w:r>
        <w:t>Post-harvest</w:t>
      </w:r>
      <w:r w:rsidRPr="00BE6145">
        <w:t xml:space="preserve"> </w:t>
      </w:r>
      <w:r>
        <w:t>research team</w:t>
      </w:r>
      <w:r w:rsidR="00034860">
        <w:t xml:space="preserve"> – Abass Adebayo</w:t>
      </w:r>
    </w:p>
    <w:p w:rsidR="00487CF4" w:rsidRDefault="00BE6145">
      <w:pPr>
        <w:pStyle w:val="Heading2"/>
      </w:pPr>
      <w:r>
        <w:t>Babati</w:t>
      </w:r>
      <w:r w:rsidR="00081A1F">
        <w:t xml:space="preserve"> District, Tanzania</w:t>
      </w:r>
    </w:p>
    <w:p w:rsidR="00891981" w:rsidRDefault="00081A1F" w:rsidP="00A32CBA">
      <w:pPr>
        <w:pStyle w:val="NoSpacing"/>
        <w:numPr>
          <w:ilvl w:val="0"/>
          <w:numId w:val="2"/>
        </w:numPr>
      </w:pPr>
      <w:r>
        <w:t>Post-harvest</w:t>
      </w:r>
      <w:r w:rsidR="00BE6145">
        <w:t xml:space="preserve"> research team work in 3 villages in Babati – Long, Sabilo and Seloto</w:t>
      </w:r>
    </w:p>
    <w:p w:rsidR="00BE6145" w:rsidRDefault="00891981" w:rsidP="00E8526E">
      <w:pPr>
        <w:pStyle w:val="NoSpacing"/>
        <w:numPr>
          <w:ilvl w:val="0"/>
          <w:numId w:val="2"/>
        </w:numPr>
      </w:pPr>
      <w:r>
        <w:t>They work with a total of 193</w:t>
      </w:r>
      <w:r w:rsidR="00BE6145">
        <w:t xml:space="preserve"> farmers (65 farmers</w:t>
      </w:r>
      <w:r>
        <w:t xml:space="preserve"> in Long</w:t>
      </w:r>
      <w:r w:rsidR="00D86D4F" w:rsidRPr="00D86D4F">
        <w:t xml:space="preserve"> </w:t>
      </w:r>
      <w:r w:rsidR="00D86D4F">
        <w:t>village, 65 farmers in</w:t>
      </w:r>
      <w:r>
        <w:t xml:space="preserve"> Seloto</w:t>
      </w:r>
      <w:r w:rsidR="00D86D4F">
        <w:t xml:space="preserve"> village and</w:t>
      </w:r>
      <w:r>
        <w:t xml:space="preserve"> 63 </w:t>
      </w:r>
      <w:r w:rsidR="00D86D4F">
        <w:t xml:space="preserve">farmers </w:t>
      </w:r>
      <w:r>
        <w:t>in Sabilo</w:t>
      </w:r>
      <w:r w:rsidR="00D86D4F">
        <w:t xml:space="preserve"> village</w:t>
      </w:r>
      <w:r>
        <w:t>)</w:t>
      </w:r>
      <w:r w:rsidR="00BE6145">
        <w:t xml:space="preserve"> </w:t>
      </w:r>
    </w:p>
    <w:p w:rsidR="00BE6145" w:rsidRDefault="00BE6145" w:rsidP="00E8526E">
      <w:pPr>
        <w:pStyle w:val="NoSpacing"/>
        <w:numPr>
          <w:ilvl w:val="0"/>
          <w:numId w:val="2"/>
        </w:numPr>
      </w:pPr>
      <w:r>
        <w:t xml:space="preserve">According to the team’s estimation,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16 hours per week</w:t>
      </w:r>
      <w:r w:rsidR="00E27244">
        <w:t xml:space="preserve"> of their time</w:t>
      </w:r>
      <w:r>
        <w:t xml:space="preserve"> in project related activities</w:t>
      </w:r>
    </w:p>
    <w:p w:rsidR="00D86D4F" w:rsidRPr="00D86D4F" w:rsidRDefault="00D86D4F" w:rsidP="00E8526E">
      <w:pPr>
        <w:pStyle w:val="NoSpacing"/>
        <w:numPr>
          <w:ilvl w:val="0"/>
          <w:numId w:val="2"/>
        </w:numPr>
        <w:rPr>
          <w:highlight w:val="yellow"/>
        </w:rPr>
      </w:pPr>
      <w:r w:rsidRPr="00D86D4F">
        <w:rPr>
          <w:highlight w:val="yellow"/>
        </w:rPr>
        <w:t>Labour??</w:t>
      </w:r>
    </w:p>
    <w:p w:rsidR="00BE6145" w:rsidRDefault="00BE6145" w:rsidP="00E8526E">
      <w:pPr>
        <w:pStyle w:val="NoSpacing"/>
        <w:numPr>
          <w:ilvl w:val="0"/>
          <w:numId w:val="2"/>
        </w:numPr>
      </w:pPr>
      <w:r>
        <w:t>Farmers take lead in making decisions about:</w:t>
      </w:r>
    </w:p>
    <w:p w:rsidR="00BE6145" w:rsidRDefault="00BE6145" w:rsidP="00E8526E">
      <w:pPr>
        <w:pStyle w:val="NoSpacing"/>
        <w:numPr>
          <w:ilvl w:val="0"/>
          <w:numId w:val="3"/>
        </w:numPr>
      </w:pPr>
      <w:r>
        <w:t xml:space="preserve">The best time for </w:t>
      </w:r>
      <w:r w:rsidR="00E8526E">
        <w:t>harvesting</w:t>
      </w:r>
    </w:p>
    <w:p w:rsidR="00E8526E" w:rsidRDefault="00E8526E" w:rsidP="00E8526E">
      <w:pPr>
        <w:pStyle w:val="NoSpacing"/>
        <w:numPr>
          <w:ilvl w:val="0"/>
          <w:numId w:val="3"/>
        </w:numPr>
      </w:pPr>
      <w:r>
        <w:t xml:space="preserve">Proper drying, shelling and storage of grain crops using hermetic bags </w:t>
      </w:r>
    </w:p>
    <w:p w:rsidR="00BE6145" w:rsidRDefault="00E8526E" w:rsidP="00E8526E">
      <w:pPr>
        <w:pStyle w:val="NoSpacing"/>
        <w:numPr>
          <w:ilvl w:val="0"/>
          <w:numId w:val="4"/>
        </w:numPr>
      </w:pPr>
      <w:r>
        <w:t xml:space="preserve">Farmers also attend project related meetings when invited </w:t>
      </w:r>
    </w:p>
    <w:p w:rsidR="00E8526E" w:rsidRDefault="00081A1F" w:rsidP="00E8526E">
      <w:pPr>
        <w:pStyle w:val="NoSpacing"/>
        <w:numPr>
          <w:ilvl w:val="0"/>
          <w:numId w:val="4"/>
        </w:numPr>
      </w:pPr>
      <w:r>
        <w:t>Post-harvest</w:t>
      </w:r>
      <w:r w:rsidR="00E8526E">
        <w:t xml:space="preserve"> research team doesn’t offer the farmers seeds, fertilizer or cash</w:t>
      </w:r>
    </w:p>
    <w:p w:rsidR="00E8526E" w:rsidRDefault="00E8526E" w:rsidP="00E8526E">
      <w:pPr>
        <w:pStyle w:val="NoSpacing"/>
        <w:numPr>
          <w:ilvl w:val="0"/>
          <w:numId w:val="4"/>
        </w:numPr>
      </w:pPr>
      <w:r>
        <w:t>Farmers get the following extra-benefits:</w:t>
      </w:r>
    </w:p>
    <w:p w:rsidR="00E8526E" w:rsidRDefault="00081A1F" w:rsidP="00E8526E">
      <w:pPr>
        <w:pStyle w:val="NoSpacing"/>
        <w:numPr>
          <w:ilvl w:val="0"/>
          <w:numId w:val="5"/>
        </w:numPr>
      </w:pPr>
      <w:r>
        <w:rPr>
          <w:b/>
        </w:rPr>
        <w:t>Post-harvest</w:t>
      </w:r>
      <w:r w:rsidR="00E8526E">
        <w:rPr>
          <w:b/>
        </w:rPr>
        <w:t xml:space="preserve"> t</w:t>
      </w:r>
      <w:r w:rsidR="00E8526E" w:rsidRPr="00E8526E">
        <w:rPr>
          <w:b/>
        </w:rPr>
        <w:t>rainings</w:t>
      </w:r>
      <w:r w:rsidR="00E8526E">
        <w:t xml:space="preserve"> (</w:t>
      </w:r>
      <w:r w:rsidR="00E8526E" w:rsidRPr="00E8526E">
        <w:t>on grains proper harvesting, transport, drying and storage) exposed to, collapsible case for drying, shelling machines</w:t>
      </w:r>
      <w:r w:rsidR="00E8526E">
        <w:t xml:space="preserve"> and hermetic bags for storage</w:t>
      </w:r>
    </w:p>
    <w:p w:rsidR="00E8526E" w:rsidRDefault="00E8526E" w:rsidP="00E8526E">
      <w:pPr>
        <w:pStyle w:val="NoSpacing"/>
        <w:numPr>
          <w:ilvl w:val="0"/>
          <w:numId w:val="5"/>
        </w:numPr>
      </w:pPr>
      <w:r w:rsidRPr="00E8526E">
        <w:rPr>
          <w:b/>
        </w:rPr>
        <w:t>Product development trainings</w:t>
      </w:r>
      <w:r>
        <w:t xml:space="preserve"> </w:t>
      </w:r>
      <w:r w:rsidRPr="00E8526E">
        <w:t>on malnutrition (cause, effects, prevention etc.)</w:t>
      </w:r>
      <w:r>
        <w:t xml:space="preserve"> </w:t>
      </w:r>
      <w:r w:rsidRPr="00E8526E">
        <w:t>how to prepare high protein and nutritious dishes for vulnerable groups and other family members to improve their health</w:t>
      </w:r>
      <w:r>
        <w:t xml:space="preserve"> status</w:t>
      </w:r>
    </w:p>
    <w:p w:rsidR="00E8526E" w:rsidRDefault="00E8526E" w:rsidP="00E8526E">
      <w:pPr>
        <w:pStyle w:val="NoSpacing"/>
        <w:numPr>
          <w:ilvl w:val="0"/>
          <w:numId w:val="5"/>
        </w:numPr>
      </w:pPr>
      <w:r w:rsidRPr="00E8526E">
        <w:rPr>
          <w:b/>
        </w:rPr>
        <w:t>Attending and participating Farmers Field Days</w:t>
      </w:r>
    </w:p>
    <w:p w:rsidR="00DA7EEF" w:rsidRDefault="00DA7EEF" w:rsidP="00DA7EEF">
      <w:pPr>
        <w:pStyle w:val="NoSpacing"/>
      </w:pPr>
    </w:p>
    <w:p w:rsidR="00891981" w:rsidRDefault="00A32CBA" w:rsidP="00A32CBA">
      <w:pPr>
        <w:pStyle w:val="NoSpacing"/>
        <w:numPr>
          <w:ilvl w:val="0"/>
          <w:numId w:val="6"/>
        </w:numPr>
      </w:pPr>
      <w:r>
        <w:rPr>
          <w:b/>
        </w:rPr>
        <w:t>Farmer</w:t>
      </w:r>
      <w:r w:rsidRPr="00A32CBA">
        <w:rPr>
          <w:b/>
        </w:rPr>
        <w:t xml:space="preserve"> selection criteria:</w:t>
      </w:r>
      <w:r>
        <w:t xml:space="preserve"> F</w:t>
      </w:r>
      <w:r w:rsidRPr="00A32CBA">
        <w:t>armers with the ability to get instruction and learning materials and use it with minimum supervision</w:t>
      </w:r>
      <w:r>
        <w:t>.</w:t>
      </w:r>
    </w:p>
    <w:p w:rsidR="00891981" w:rsidRDefault="00891981" w:rsidP="00DA7EEF">
      <w:pPr>
        <w:pStyle w:val="NoSpacing"/>
      </w:pPr>
    </w:p>
    <w:p w:rsidR="00487CF4" w:rsidRDefault="00A32CBA">
      <w:pPr>
        <w:pStyle w:val="Heading2"/>
      </w:pPr>
      <w:r>
        <w:t xml:space="preserve">Kongwa </w:t>
      </w:r>
      <w:r w:rsidR="00081A1F">
        <w:t xml:space="preserve">&amp; </w:t>
      </w:r>
      <w:r>
        <w:t>Kiteto</w:t>
      </w:r>
      <w:r w:rsidR="00081A1F">
        <w:t xml:space="preserve"> Districts, Tanzania </w:t>
      </w:r>
    </w:p>
    <w:p w:rsidR="00A32CBA" w:rsidRDefault="00081A1F" w:rsidP="00D86D4F">
      <w:pPr>
        <w:pStyle w:val="NoSpacing"/>
        <w:numPr>
          <w:ilvl w:val="0"/>
          <w:numId w:val="6"/>
        </w:numPr>
      </w:pPr>
      <w:r>
        <w:t>Post-harvest</w:t>
      </w:r>
      <w:r w:rsidR="00A32CBA">
        <w:t xml:space="preserve"> research team work in 4 villages in </w:t>
      </w:r>
      <w:proofErr w:type="spellStart"/>
      <w:r w:rsidR="00A32CBA">
        <w:t>Kongwa</w:t>
      </w:r>
      <w:proofErr w:type="spellEnd"/>
      <w:r w:rsidR="00A32CBA">
        <w:t xml:space="preserve"> and </w:t>
      </w:r>
      <w:proofErr w:type="spellStart"/>
      <w:r w:rsidR="00A32CBA">
        <w:t>Kiteto</w:t>
      </w:r>
      <w:proofErr w:type="spellEnd"/>
      <w:r w:rsidR="00A32CBA">
        <w:t xml:space="preserve"> Districts – </w:t>
      </w:r>
      <w:proofErr w:type="spellStart"/>
      <w:r w:rsidR="00A32CBA">
        <w:t>Ndurungumi</w:t>
      </w:r>
      <w:proofErr w:type="spellEnd"/>
      <w:r w:rsidR="00A32CBA">
        <w:t xml:space="preserve">, </w:t>
      </w:r>
      <w:proofErr w:type="spellStart"/>
      <w:r w:rsidR="00A32CBA">
        <w:t>Vihingo</w:t>
      </w:r>
      <w:proofErr w:type="spellEnd"/>
      <w:r w:rsidR="00A32CBA">
        <w:t xml:space="preserve">, </w:t>
      </w:r>
      <w:proofErr w:type="spellStart"/>
      <w:r w:rsidR="00A32CBA">
        <w:t>Kiperesa</w:t>
      </w:r>
      <w:proofErr w:type="spellEnd"/>
      <w:r w:rsidR="00A32CBA">
        <w:t xml:space="preserve"> and </w:t>
      </w:r>
      <w:proofErr w:type="spellStart"/>
      <w:r w:rsidR="00A32CBA">
        <w:t>Ngipa</w:t>
      </w:r>
      <w:proofErr w:type="spellEnd"/>
    </w:p>
    <w:p w:rsidR="00A32CBA" w:rsidRDefault="00A32CBA" w:rsidP="00D86D4F">
      <w:pPr>
        <w:pStyle w:val="NoSpacing"/>
        <w:numPr>
          <w:ilvl w:val="0"/>
          <w:numId w:val="6"/>
        </w:numPr>
      </w:pPr>
      <w:r>
        <w:t>They work with a total of 120 farmers (40</w:t>
      </w:r>
      <w:r w:rsidR="00B724A8">
        <w:t xml:space="preserve"> farmers in </w:t>
      </w:r>
      <w:proofErr w:type="spellStart"/>
      <w:r w:rsidR="00B724A8">
        <w:t>Ndurungumi</w:t>
      </w:r>
      <w:proofErr w:type="spellEnd"/>
      <w:r w:rsidR="00D86D4F">
        <w:t xml:space="preserve"> village</w:t>
      </w:r>
      <w:r>
        <w:t>, 37</w:t>
      </w:r>
      <w:r w:rsidR="00B724A8">
        <w:t xml:space="preserve"> farmers in Vihingo</w:t>
      </w:r>
      <w:r w:rsidR="00D86D4F">
        <w:t xml:space="preserve"> village</w:t>
      </w:r>
      <w:r>
        <w:t xml:space="preserve">, 24 </w:t>
      </w:r>
      <w:r w:rsidR="00B724A8">
        <w:t>farmers in Kiperesa</w:t>
      </w:r>
      <w:r w:rsidR="00D86D4F">
        <w:t xml:space="preserve"> village</w:t>
      </w:r>
      <w:r w:rsidR="00B724A8">
        <w:t xml:space="preserve"> </w:t>
      </w:r>
      <w:r>
        <w:t>and 19</w:t>
      </w:r>
      <w:r w:rsidR="00B724A8">
        <w:t xml:space="preserve"> farmers in Ngipa</w:t>
      </w:r>
      <w:r w:rsidR="00D86D4F">
        <w:t xml:space="preserve"> village</w:t>
      </w:r>
    </w:p>
    <w:p w:rsidR="00B724A8" w:rsidRDefault="00D86D4F" w:rsidP="00D86D4F">
      <w:pPr>
        <w:pStyle w:val="NoSpacing"/>
        <w:numPr>
          <w:ilvl w:val="0"/>
          <w:numId w:val="6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14</w:t>
      </w:r>
      <w:r w:rsidRPr="00D86D4F">
        <w:t xml:space="preserve"> hours per week </w:t>
      </w:r>
      <w:r w:rsidR="00E27244">
        <w:t xml:space="preserve">of their time </w:t>
      </w:r>
      <w:r w:rsidRPr="00D86D4F">
        <w:t>in project related activities</w:t>
      </w:r>
    </w:p>
    <w:p w:rsidR="00D86D4F" w:rsidRDefault="00D86D4F" w:rsidP="00D86D4F">
      <w:pPr>
        <w:pStyle w:val="NoSpacing"/>
        <w:numPr>
          <w:ilvl w:val="0"/>
          <w:numId w:val="6"/>
        </w:numPr>
      </w:pPr>
      <w:r>
        <w:rPr>
          <w:highlight w:val="yellow"/>
        </w:rPr>
        <w:t>Labour?</w:t>
      </w:r>
    </w:p>
    <w:p w:rsidR="00D86D4F" w:rsidRDefault="00D86D4F" w:rsidP="00D86D4F">
      <w:pPr>
        <w:pStyle w:val="NoSpacing"/>
        <w:numPr>
          <w:ilvl w:val="0"/>
          <w:numId w:val="2"/>
        </w:numPr>
      </w:pPr>
      <w:r>
        <w:t>Farmers take lead in making decisions about:</w:t>
      </w:r>
    </w:p>
    <w:p w:rsidR="00D86D4F" w:rsidRDefault="00D86D4F" w:rsidP="00D86D4F">
      <w:pPr>
        <w:pStyle w:val="NoSpacing"/>
        <w:numPr>
          <w:ilvl w:val="0"/>
          <w:numId w:val="7"/>
        </w:numPr>
      </w:pPr>
      <w:r>
        <w:t>The best time for harvesting</w:t>
      </w:r>
    </w:p>
    <w:p w:rsidR="00891981" w:rsidRDefault="00D86D4F" w:rsidP="00DA7EEF">
      <w:pPr>
        <w:pStyle w:val="NoSpacing"/>
        <w:numPr>
          <w:ilvl w:val="0"/>
          <w:numId w:val="7"/>
        </w:numPr>
      </w:pPr>
      <w:r>
        <w:t>Proper drying, shelling and storage of grain crops using hermetic bags</w:t>
      </w:r>
    </w:p>
    <w:p w:rsidR="00891981" w:rsidRDefault="00D86D4F" w:rsidP="00DA7EEF">
      <w:pPr>
        <w:pStyle w:val="NoSpacing"/>
        <w:numPr>
          <w:ilvl w:val="0"/>
          <w:numId w:val="4"/>
        </w:numPr>
      </w:pPr>
      <w:r>
        <w:t xml:space="preserve">Farmers also attend project related meetings when invited </w:t>
      </w:r>
    </w:p>
    <w:p w:rsidR="00D86D4F" w:rsidRDefault="00081A1F" w:rsidP="00D86D4F">
      <w:pPr>
        <w:pStyle w:val="NoSpacing"/>
        <w:numPr>
          <w:ilvl w:val="0"/>
          <w:numId w:val="4"/>
        </w:numPr>
      </w:pPr>
      <w:r>
        <w:t>Post-harvest</w:t>
      </w:r>
      <w:r w:rsidR="00D86D4F">
        <w:t xml:space="preserve"> research team doesn’t offer the farmers seeds, fertilizer or cash</w:t>
      </w:r>
    </w:p>
    <w:p w:rsidR="00D86D4F" w:rsidRDefault="00D86D4F" w:rsidP="00D86D4F">
      <w:pPr>
        <w:pStyle w:val="NoSpacing"/>
        <w:numPr>
          <w:ilvl w:val="0"/>
          <w:numId w:val="4"/>
        </w:numPr>
      </w:pPr>
      <w:r>
        <w:t>Farmers get the following extra-benefits:</w:t>
      </w:r>
    </w:p>
    <w:p w:rsidR="00D86D4F" w:rsidRDefault="00081A1F" w:rsidP="00D86D4F">
      <w:pPr>
        <w:pStyle w:val="NoSpacing"/>
        <w:numPr>
          <w:ilvl w:val="0"/>
          <w:numId w:val="8"/>
        </w:numPr>
      </w:pPr>
      <w:r>
        <w:rPr>
          <w:b/>
        </w:rPr>
        <w:lastRenderedPageBreak/>
        <w:t>Post-harvest</w:t>
      </w:r>
      <w:r w:rsidR="00D86D4F">
        <w:rPr>
          <w:b/>
        </w:rPr>
        <w:t xml:space="preserve"> t</w:t>
      </w:r>
      <w:r w:rsidR="00D86D4F" w:rsidRPr="00E8526E">
        <w:rPr>
          <w:b/>
        </w:rPr>
        <w:t>rainings</w:t>
      </w:r>
      <w:r w:rsidR="00D86D4F">
        <w:t xml:space="preserve"> (</w:t>
      </w:r>
      <w:r w:rsidR="00D86D4F" w:rsidRPr="00E8526E">
        <w:t>on grains proper harvesting, transport, drying and storage) exposed to, collapsible case for drying, shelling machines</w:t>
      </w:r>
      <w:r w:rsidR="00D86D4F">
        <w:t xml:space="preserve"> and hermetic bags for storage</w:t>
      </w:r>
    </w:p>
    <w:p w:rsidR="00D86D4F" w:rsidRDefault="00D86D4F" w:rsidP="00D86D4F">
      <w:pPr>
        <w:pStyle w:val="NoSpacing"/>
        <w:numPr>
          <w:ilvl w:val="0"/>
          <w:numId w:val="8"/>
        </w:numPr>
      </w:pPr>
      <w:r w:rsidRPr="00E8526E">
        <w:rPr>
          <w:b/>
        </w:rPr>
        <w:t>Product development trainings</w:t>
      </w:r>
      <w:r>
        <w:t xml:space="preserve"> </w:t>
      </w:r>
      <w:r w:rsidRPr="00E8526E">
        <w:t>on malnutrition (cause, effects, prevention etc.)</w:t>
      </w:r>
      <w:r>
        <w:t xml:space="preserve"> </w:t>
      </w:r>
      <w:r w:rsidRPr="00E8526E">
        <w:t>how to prepare high protein and nutritious dishes for vulnerable groups and other family members to improve their health</w:t>
      </w:r>
      <w:r>
        <w:t xml:space="preserve"> status</w:t>
      </w:r>
    </w:p>
    <w:p w:rsidR="00891981" w:rsidRDefault="00D86D4F" w:rsidP="00D86D4F">
      <w:pPr>
        <w:pStyle w:val="NoSpacing"/>
        <w:numPr>
          <w:ilvl w:val="0"/>
          <w:numId w:val="8"/>
        </w:numPr>
      </w:pPr>
      <w:r w:rsidRPr="00D86D4F">
        <w:rPr>
          <w:b/>
        </w:rPr>
        <w:t>Attending and participating Farmers Field Days</w:t>
      </w:r>
    </w:p>
    <w:p w:rsidR="00891981" w:rsidRDefault="005F621B" w:rsidP="005F621B">
      <w:pPr>
        <w:pStyle w:val="NoSpacing"/>
        <w:numPr>
          <w:ilvl w:val="0"/>
          <w:numId w:val="13"/>
        </w:numPr>
      </w:pPr>
      <w:r w:rsidRPr="005F621B">
        <w:rPr>
          <w:b/>
        </w:rPr>
        <w:t>Farmer selection criteria:</w:t>
      </w:r>
      <w:r w:rsidRPr="005F621B">
        <w:t xml:space="preserve"> Farmers with the ability to get instruction and learning materials and use it with minimum supervision.</w:t>
      </w:r>
    </w:p>
    <w:p w:rsidR="00594AD9" w:rsidRDefault="00594AD9" w:rsidP="00F16691">
      <w:pPr>
        <w:pStyle w:val="Heading1"/>
      </w:pPr>
    </w:p>
    <w:p w:rsidR="00891981" w:rsidRDefault="00F16691" w:rsidP="00F16691">
      <w:pPr>
        <w:pStyle w:val="Heading1"/>
      </w:pPr>
      <w:r>
        <w:t xml:space="preserve">Crop Management Efficiency research team </w:t>
      </w:r>
      <w:r w:rsidR="00034860">
        <w:t>– Job Kihara</w:t>
      </w:r>
    </w:p>
    <w:p w:rsidR="00487CF4" w:rsidRDefault="00F16691">
      <w:pPr>
        <w:pStyle w:val="Heading2"/>
      </w:pPr>
      <w:r>
        <w:t xml:space="preserve">Babati District, Tanzania </w:t>
      </w:r>
    </w:p>
    <w:p w:rsidR="00F16691" w:rsidRDefault="00BD72C8" w:rsidP="00136C98">
      <w:pPr>
        <w:pStyle w:val="NoSpacing"/>
        <w:numPr>
          <w:ilvl w:val="0"/>
          <w:numId w:val="9"/>
        </w:numPr>
      </w:pPr>
      <w:r>
        <w:t>The crop management efficiency research team works in 4 villages in Babati District – Seloto, Long, Sabillo and Hallu</w:t>
      </w:r>
    </w:p>
    <w:p w:rsidR="00BD72C8" w:rsidRDefault="00BD72C8" w:rsidP="00136C98">
      <w:pPr>
        <w:pStyle w:val="NoSpacing"/>
        <w:numPr>
          <w:ilvl w:val="0"/>
          <w:numId w:val="9"/>
        </w:numPr>
      </w:pPr>
      <w:r>
        <w:t>They work with a total of 13 farmers (4</w:t>
      </w:r>
      <w:r w:rsidR="00136C98">
        <w:t xml:space="preserve"> farmers</w:t>
      </w:r>
      <w:r>
        <w:t xml:space="preserve"> in Seloto village, 3</w:t>
      </w:r>
      <w:r w:rsidR="00136C98">
        <w:t xml:space="preserve"> farmers</w:t>
      </w:r>
      <w:r>
        <w:t xml:space="preserve"> in Long village, 3</w:t>
      </w:r>
      <w:r w:rsidR="00136C98">
        <w:t xml:space="preserve"> farmers</w:t>
      </w:r>
      <w:r>
        <w:t xml:space="preserve"> in Sabilo village and 3</w:t>
      </w:r>
      <w:r w:rsidR="00136C98">
        <w:t xml:space="preserve"> farmers</w:t>
      </w:r>
      <w:r>
        <w:t xml:space="preserve"> in Hallu village</w:t>
      </w:r>
      <w:r w:rsidR="00136C98">
        <w:t>)</w:t>
      </w:r>
    </w:p>
    <w:p w:rsidR="00BD72C8" w:rsidRDefault="00BD72C8" w:rsidP="00136C98">
      <w:pPr>
        <w:pStyle w:val="NoSpacing"/>
        <w:numPr>
          <w:ilvl w:val="0"/>
          <w:numId w:val="9"/>
        </w:numPr>
      </w:pPr>
      <w:r>
        <w:t xml:space="preserve">Total land contributed by farmers to the crop management efficiency research trials is 13 acres </w:t>
      </w:r>
      <w:r w:rsidR="00136C98">
        <w:t>(4 acres in Seloto village, 3 acres in Long village, 3 acres in Sabilo village and 3 acres in Hallu village)</w:t>
      </w:r>
    </w:p>
    <w:p w:rsidR="00D86D4F" w:rsidRDefault="00136C98" w:rsidP="00136C98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</w:t>
      </w:r>
      <w:r w:rsidR="00A7415F">
        <w:t>average of 2</w:t>
      </w:r>
      <w:r w:rsidRPr="00D86D4F">
        <w:t xml:space="preserve"> hours per week </w:t>
      </w:r>
      <w:r w:rsidR="00E27244">
        <w:t xml:space="preserve">of their time </w:t>
      </w:r>
      <w:r w:rsidRPr="00D86D4F">
        <w:t>in project related activities</w:t>
      </w:r>
      <w:r>
        <w:t xml:space="preserve"> </w:t>
      </w:r>
    </w:p>
    <w:p w:rsidR="00136C98" w:rsidRDefault="00136C98" w:rsidP="00136C98">
      <w:pPr>
        <w:pStyle w:val="NoSpacing"/>
        <w:numPr>
          <w:ilvl w:val="0"/>
          <w:numId w:val="9"/>
        </w:numPr>
      </w:pPr>
      <w:r>
        <w:t>Only 1 person in a household is usually involved in the maintenance of research trials</w:t>
      </w:r>
    </w:p>
    <w:p w:rsidR="00136C98" w:rsidRDefault="00136C98" w:rsidP="00136C98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136C98" w:rsidRDefault="00136C98" w:rsidP="00136C98">
      <w:pPr>
        <w:pStyle w:val="NoSpacing"/>
        <w:numPr>
          <w:ilvl w:val="0"/>
          <w:numId w:val="10"/>
        </w:numPr>
      </w:pPr>
      <w:r>
        <w:t>Planting time</w:t>
      </w:r>
    </w:p>
    <w:p w:rsidR="00136C98" w:rsidRDefault="00136C98" w:rsidP="00136C98">
      <w:pPr>
        <w:pStyle w:val="NoSpacing"/>
        <w:numPr>
          <w:ilvl w:val="0"/>
          <w:numId w:val="10"/>
        </w:numPr>
      </w:pPr>
      <w:r>
        <w:t>W</w:t>
      </w:r>
      <w:r w:rsidRPr="00136C98">
        <w:t>eeding</w:t>
      </w:r>
      <w:r>
        <w:t xml:space="preserve"> time</w:t>
      </w:r>
    </w:p>
    <w:p w:rsidR="00D86D4F" w:rsidRDefault="00136C98" w:rsidP="00136C98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136C98" w:rsidRDefault="006208A2" w:rsidP="00136C98">
      <w:pPr>
        <w:pStyle w:val="NoSpacing"/>
        <w:numPr>
          <w:ilvl w:val="0"/>
          <w:numId w:val="11"/>
        </w:numPr>
      </w:pPr>
      <w:r>
        <w:t>The project team provides seeds and fertilizer to the farmers (in November and December)</w:t>
      </w:r>
    </w:p>
    <w:p w:rsidR="006208A2" w:rsidRDefault="006208A2" w:rsidP="00136C98">
      <w:pPr>
        <w:pStyle w:val="NoSpacing"/>
        <w:numPr>
          <w:ilvl w:val="0"/>
          <w:numId w:val="11"/>
        </w:numPr>
      </w:pPr>
      <w:r>
        <w:t xml:space="preserve">No cash is given to </w:t>
      </w:r>
      <w:r w:rsidR="005F621B">
        <w:t>the farmers by the team</w:t>
      </w:r>
    </w:p>
    <w:p w:rsidR="005F621B" w:rsidRDefault="005F621B" w:rsidP="00136C98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5F621B" w:rsidRDefault="005F621B" w:rsidP="005F621B">
      <w:pPr>
        <w:pStyle w:val="NoSpacing"/>
        <w:numPr>
          <w:ilvl w:val="0"/>
          <w:numId w:val="12"/>
        </w:numPr>
      </w:pPr>
      <w:r w:rsidRPr="005F621B">
        <w:t xml:space="preserve">Farmers keep </w:t>
      </w:r>
      <w:r>
        <w:t>the yield</w:t>
      </w:r>
    </w:p>
    <w:p w:rsidR="005F621B" w:rsidRDefault="005F621B" w:rsidP="005F621B">
      <w:pPr>
        <w:pStyle w:val="NoSpacing"/>
        <w:numPr>
          <w:ilvl w:val="0"/>
          <w:numId w:val="12"/>
        </w:numPr>
      </w:pPr>
      <w:r>
        <w:t xml:space="preserve">Farmers </w:t>
      </w:r>
      <w:r w:rsidRPr="005F621B">
        <w:t>are trained on good agronomic practices</w:t>
      </w:r>
    </w:p>
    <w:p w:rsidR="00D86D4F" w:rsidRDefault="00D86D4F" w:rsidP="00DA7EEF">
      <w:pPr>
        <w:pStyle w:val="NoSpacing"/>
      </w:pPr>
    </w:p>
    <w:p w:rsidR="00A9063B" w:rsidRDefault="00A9063B" w:rsidP="00A9063B">
      <w:pPr>
        <w:pStyle w:val="NoSpacing"/>
        <w:numPr>
          <w:ilvl w:val="0"/>
          <w:numId w:val="6"/>
        </w:numPr>
      </w:pPr>
      <w:r>
        <w:rPr>
          <w:b/>
        </w:rPr>
        <w:t>Farmer</w:t>
      </w:r>
      <w:r w:rsidRPr="00A32CBA">
        <w:rPr>
          <w:b/>
        </w:rPr>
        <w:t xml:space="preserve"> selection criteria:</w:t>
      </w:r>
      <w:r>
        <w:t xml:space="preserve"> Uniform/homogenous </w:t>
      </w:r>
      <w:r w:rsidRPr="00A9063B">
        <w:t>field, cooperation</w:t>
      </w:r>
    </w:p>
    <w:p w:rsidR="00D86D4F" w:rsidRDefault="00D86D4F" w:rsidP="00DA7EEF">
      <w:pPr>
        <w:pStyle w:val="NoSpacing"/>
      </w:pPr>
    </w:p>
    <w:p w:rsidR="00D86D4F" w:rsidRDefault="00A9063B" w:rsidP="00A9063B">
      <w:pPr>
        <w:pStyle w:val="Heading1"/>
      </w:pPr>
      <w:r w:rsidRPr="00A9063B">
        <w:t>Management of maize leaf necrosis disease</w:t>
      </w:r>
      <w:r w:rsidR="00034860">
        <w:t xml:space="preserve"> – Bright Jumbo</w:t>
      </w:r>
    </w:p>
    <w:p w:rsidR="00487CF4" w:rsidRDefault="00A7415F">
      <w:pPr>
        <w:pStyle w:val="Heading2"/>
      </w:pPr>
      <w:r>
        <w:t>Babati District, Tanzania</w:t>
      </w:r>
    </w:p>
    <w:p w:rsidR="00A7415F" w:rsidRDefault="00A7415F" w:rsidP="00DA7EEF">
      <w:pPr>
        <w:pStyle w:val="NoSpacing"/>
      </w:pPr>
    </w:p>
    <w:p w:rsidR="00A7415F" w:rsidRDefault="00A7415F" w:rsidP="00021E7A">
      <w:pPr>
        <w:pStyle w:val="NoSpacing"/>
        <w:numPr>
          <w:ilvl w:val="0"/>
          <w:numId w:val="6"/>
        </w:numPr>
      </w:pPr>
      <w:r w:rsidRPr="00A7415F">
        <w:t xml:space="preserve">The </w:t>
      </w:r>
      <w:r>
        <w:t>research team works in 3</w:t>
      </w:r>
      <w:r w:rsidRPr="00A7415F">
        <w:t xml:space="preserve"> villages in </w:t>
      </w:r>
      <w:proofErr w:type="spellStart"/>
      <w:r w:rsidRPr="00A7415F">
        <w:t>Babati</w:t>
      </w:r>
      <w:proofErr w:type="spellEnd"/>
      <w:r w:rsidRPr="00A7415F">
        <w:t xml:space="preserve"> District</w:t>
      </w:r>
      <w:r>
        <w:t xml:space="preserve"> -  </w:t>
      </w:r>
      <w:proofErr w:type="spellStart"/>
      <w:r>
        <w:t>Seloto</w:t>
      </w:r>
      <w:proofErr w:type="spellEnd"/>
      <w:r>
        <w:t xml:space="preserve">, </w:t>
      </w:r>
      <w:proofErr w:type="spellStart"/>
      <w:r>
        <w:t>Matufa</w:t>
      </w:r>
      <w:proofErr w:type="spellEnd"/>
      <w:r>
        <w:t xml:space="preserve"> and Mara Estate</w:t>
      </w:r>
    </w:p>
    <w:p w:rsidR="00A7415F" w:rsidRDefault="00A7415F" w:rsidP="00021E7A">
      <w:pPr>
        <w:pStyle w:val="NoSpacing"/>
        <w:numPr>
          <w:ilvl w:val="0"/>
          <w:numId w:val="6"/>
        </w:numPr>
      </w:pPr>
      <w:r w:rsidRPr="00A7415F">
        <w:t>They work with a total of</w:t>
      </w:r>
      <w:r>
        <w:t xml:space="preserve"> 15 </w:t>
      </w:r>
      <w:r w:rsidRPr="00A7415F">
        <w:t>farmers</w:t>
      </w:r>
      <w:r>
        <w:t xml:space="preserve"> (10 in Seloto village and 5 in </w:t>
      </w:r>
      <w:proofErr w:type="spellStart"/>
      <w:r>
        <w:t>Matufa</w:t>
      </w:r>
      <w:proofErr w:type="spellEnd"/>
      <w:r>
        <w:t xml:space="preserve"> village; the land in Mara Estate was contributed by Suba Agro Seed Company and it managed by farm workers)</w:t>
      </w:r>
    </w:p>
    <w:p w:rsidR="00A7415F" w:rsidRDefault="00A7415F" w:rsidP="00021E7A">
      <w:pPr>
        <w:pStyle w:val="NoSpacing"/>
        <w:numPr>
          <w:ilvl w:val="0"/>
          <w:numId w:val="6"/>
        </w:numPr>
      </w:pPr>
      <w:r w:rsidRPr="00A7415F">
        <w:rPr>
          <w:highlight w:val="yellow"/>
        </w:rPr>
        <w:t xml:space="preserve">Total land contributed by farmers to the management of maize leaf necrosis research trials </w:t>
      </w:r>
      <w:proofErr w:type="gramStart"/>
      <w:r w:rsidRPr="00A7415F">
        <w:rPr>
          <w:highlight w:val="yellow"/>
        </w:rPr>
        <w:t>is ??</w:t>
      </w:r>
      <w:proofErr w:type="gramEnd"/>
    </w:p>
    <w:p w:rsidR="00A7415F" w:rsidRDefault="00915792" w:rsidP="00021E7A">
      <w:pPr>
        <w:pStyle w:val="NoSpacing"/>
        <w:numPr>
          <w:ilvl w:val="0"/>
          <w:numId w:val="6"/>
        </w:numPr>
      </w:pPr>
      <w:r>
        <w:t>The farmers spend little time on the trials. The project gives money to the farmers to hire laborers for weeding, harvesting, etc.</w:t>
      </w:r>
    </w:p>
    <w:p w:rsidR="00A7415F" w:rsidRDefault="00021E7A" w:rsidP="00021E7A">
      <w:pPr>
        <w:pStyle w:val="NoSpacing"/>
        <w:numPr>
          <w:ilvl w:val="0"/>
          <w:numId w:val="6"/>
        </w:numPr>
      </w:pPr>
      <w:r>
        <w:lastRenderedPageBreak/>
        <w:t xml:space="preserve">Not all labour for maintenance of the trials come from the farmers household, most of it is outsourced. </w:t>
      </w:r>
      <w:r w:rsidRPr="00021E7A">
        <w:t>The farmer engage</w:t>
      </w:r>
      <w:r>
        <w:t>s</w:t>
      </w:r>
      <w:r w:rsidRPr="00021E7A">
        <w:t xml:space="preserve"> about 10 people </w:t>
      </w:r>
      <w:r>
        <w:t xml:space="preserve">who are paid </w:t>
      </w:r>
      <w:r w:rsidR="00915792">
        <w:t xml:space="preserve">(with money from the project) </w:t>
      </w:r>
      <w:r>
        <w:t>to help manage the trials. Labour for the Mara Estate trial site is fully by farm workers of the estate.</w:t>
      </w:r>
    </w:p>
    <w:p w:rsidR="00021E7A" w:rsidRDefault="00021E7A" w:rsidP="00021E7A">
      <w:pPr>
        <w:pStyle w:val="NoSpacing"/>
        <w:numPr>
          <w:ilvl w:val="0"/>
          <w:numId w:val="6"/>
        </w:numPr>
      </w:pPr>
      <w:r w:rsidRPr="00021E7A">
        <w:t>Farmers take lead in making decisions about:</w:t>
      </w:r>
      <w:r>
        <w:t xml:space="preserve"> </w:t>
      </w:r>
    </w:p>
    <w:p w:rsidR="00021E7A" w:rsidRDefault="00021E7A" w:rsidP="00021E7A">
      <w:pPr>
        <w:pStyle w:val="NoSpacing"/>
        <w:numPr>
          <w:ilvl w:val="0"/>
          <w:numId w:val="14"/>
        </w:numPr>
      </w:pPr>
      <w:r>
        <w:t>H</w:t>
      </w:r>
      <w:r w:rsidRPr="00021E7A">
        <w:t>arvesting</w:t>
      </w:r>
      <w:r>
        <w:t xml:space="preserve"> time</w:t>
      </w:r>
      <w:r w:rsidRPr="00021E7A">
        <w:t xml:space="preserve"> </w:t>
      </w:r>
    </w:p>
    <w:p w:rsidR="00021E7A" w:rsidRDefault="00021E7A" w:rsidP="00DA7EEF">
      <w:pPr>
        <w:pStyle w:val="NoSpacing"/>
      </w:pPr>
    </w:p>
    <w:p w:rsidR="00256BDE" w:rsidRDefault="00256BDE" w:rsidP="00256BDE">
      <w:pPr>
        <w:pStyle w:val="NoSpacing"/>
        <w:numPr>
          <w:ilvl w:val="0"/>
          <w:numId w:val="15"/>
        </w:numPr>
      </w:pPr>
      <w:r>
        <w:t>Farmers also attend field days</w:t>
      </w:r>
    </w:p>
    <w:p w:rsidR="00256BDE" w:rsidRDefault="00256BDE" w:rsidP="00256BDE">
      <w:pPr>
        <w:pStyle w:val="NoSpacing"/>
        <w:numPr>
          <w:ilvl w:val="0"/>
          <w:numId w:val="15"/>
        </w:numPr>
      </w:pPr>
      <w:r>
        <w:t xml:space="preserve">The project team provides seeds and fertilizer to the farmers </w:t>
      </w:r>
    </w:p>
    <w:p w:rsidR="00A7415F" w:rsidRDefault="00256BDE" w:rsidP="00DE1E6A">
      <w:pPr>
        <w:pStyle w:val="NoSpacing"/>
        <w:numPr>
          <w:ilvl w:val="0"/>
          <w:numId w:val="15"/>
        </w:numPr>
      </w:pPr>
      <w:r>
        <w:t xml:space="preserve">The project </w:t>
      </w:r>
      <w:r w:rsidR="00A846AE">
        <w:t>team also gives</w:t>
      </w:r>
      <w:r>
        <w:t xml:space="preserve"> the farmers cash </w:t>
      </w:r>
      <w:r w:rsidR="00DE1E6A">
        <w:t xml:space="preserve">to </w:t>
      </w:r>
      <w:r w:rsidR="00DE1E6A" w:rsidRPr="00DE1E6A">
        <w:t>hire laborers for weeding, harvesting, etc.</w:t>
      </w:r>
      <w:r w:rsidR="00DE1E6A" w:rsidRPr="00256BDE" w:rsidDel="00DE1E6A">
        <w:rPr>
          <w:highlight w:val="yellow"/>
        </w:rPr>
        <w:t xml:space="preserve"> </w:t>
      </w:r>
    </w:p>
    <w:p w:rsidR="00A846AE" w:rsidRDefault="00A846AE" w:rsidP="00DA7EEF">
      <w:pPr>
        <w:pStyle w:val="NoSpacing"/>
        <w:numPr>
          <w:ilvl w:val="0"/>
          <w:numId w:val="15"/>
        </w:numPr>
      </w:pPr>
      <w:r>
        <w:t>Farmers get to keep the yields as the extra benefit</w:t>
      </w:r>
    </w:p>
    <w:p w:rsidR="00D86D4F" w:rsidRDefault="00A846AE" w:rsidP="00DA7EEF">
      <w:pPr>
        <w:pStyle w:val="NoSpacing"/>
        <w:numPr>
          <w:ilvl w:val="0"/>
          <w:numId w:val="15"/>
        </w:numPr>
      </w:pPr>
      <w:r>
        <w:rPr>
          <w:b/>
        </w:rPr>
        <w:t>Farmer</w:t>
      </w:r>
      <w:r w:rsidRPr="00A32CBA">
        <w:rPr>
          <w:b/>
        </w:rPr>
        <w:t xml:space="preserve"> selection criteria:</w:t>
      </w:r>
      <w:r>
        <w:t xml:space="preserve"> Sele</w:t>
      </w:r>
      <w:r w:rsidRPr="00A846AE">
        <w:t>ction of farmers for the MLN trials is based o</w:t>
      </w:r>
      <w:r>
        <w:t>n MLN occurrence. T</w:t>
      </w:r>
      <w:r w:rsidRPr="00A846AE">
        <w:t xml:space="preserve">rials </w:t>
      </w:r>
      <w:r>
        <w:t xml:space="preserve">are set up in </w:t>
      </w:r>
      <w:r w:rsidRPr="00A846AE">
        <w:t>MLN hotspot</w:t>
      </w:r>
      <w:r>
        <w:t xml:space="preserve">s. The research team asks </w:t>
      </w:r>
      <w:r w:rsidRPr="00A846AE">
        <w:t>for farms where the farmers experienced MLN in the previous cropping season.</w:t>
      </w:r>
      <w:r>
        <w:t xml:space="preserve"> </w:t>
      </w:r>
    </w:p>
    <w:p w:rsidR="00D86D4F" w:rsidRDefault="00D86D4F" w:rsidP="00DA7EEF">
      <w:pPr>
        <w:pStyle w:val="NoSpacing"/>
      </w:pPr>
    </w:p>
    <w:p w:rsidR="00D86D4F" w:rsidRDefault="006069E0" w:rsidP="006069E0">
      <w:pPr>
        <w:pStyle w:val="Heading1"/>
      </w:pPr>
      <w:r>
        <w:t>Kongwa and Kiteto District</w:t>
      </w:r>
      <w:r w:rsidR="00034860">
        <w:t xml:space="preserve"> – Patrick Okori</w:t>
      </w:r>
    </w:p>
    <w:p w:rsidR="006069E0" w:rsidRDefault="006069E0" w:rsidP="006069E0">
      <w:pPr>
        <w:pStyle w:val="NoSpacing"/>
        <w:numPr>
          <w:ilvl w:val="0"/>
          <w:numId w:val="6"/>
        </w:numPr>
      </w:pPr>
      <w:r w:rsidRPr="00A7415F">
        <w:t xml:space="preserve">The </w:t>
      </w:r>
      <w:r>
        <w:t>research team works in 5</w:t>
      </w:r>
      <w:r w:rsidRPr="00A7415F">
        <w:t xml:space="preserve"> villages in </w:t>
      </w:r>
      <w:r>
        <w:t>Kongwa and Kiteto Districts -  Malai, Laikala, Moleti, Chitego and Njoro</w:t>
      </w:r>
    </w:p>
    <w:p w:rsidR="007A268B" w:rsidRDefault="007A268B" w:rsidP="007A268B">
      <w:pPr>
        <w:pStyle w:val="NoSpacing"/>
        <w:numPr>
          <w:ilvl w:val="0"/>
          <w:numId w:val="9"/>
        </w:numPr>
      </w:pPr>
      <w:r>
        <w:t>They work with a total of 1,098  farmers ( 348 in Malai village, 250 in Laikala village, 208 in Moleti village, 133 in Chitego village and 159 in Njoro village)</w:t>
      </w:r>
    </w:p>
    <w:p w:rsidR="007A268B" w:rsidRDefault="007A268B" w:rsidP="007A268B">
      <w:pPr>
        <w:pStyle w:val="NoSpacing"/>
        <w:numPr>
          <w:ilvl w:val="0"/>
          <w:numId w:val="9"/>
        </w:numPr>
      </w:pPr>
      <w:r>
        <w:t>Total land contributed by farmers to the research trials is 653.1 acres (160.6 acres in Malai village, 225.6 acres in Laikala village, 148</w:t>
      </w:r>
      <w:r w:rsidR="00391829">
        <w:t xml:space="preserve"> acres</w:t>
      </w:r>
      <w:r>
        <w:t xml:space="preserve"> in Moleti village, </w:t>
      </w:r>
      <w:r w:rsidR="00391829">
        <w:t xml:space="preserve">49 acres </w:t>
      </w:r>
      <w:r>
        <w:t xml:space="preserve">in Chitego village and </w:t>
      </w:r>
      <w:r w:rsidR="00391829">
        <w:t>6</w:t>
      </w:r>
      <w:r>
        <w:t>9</w:t>
      </w:r>
      <w:r w:rsidR="00391829">
        <w:t xml:space="preserve"> acres</w:t>
      </w:r>
      <w:r>
        <w:t xml:space="preserve"> in Njoro village)</w:t>
      </w:r>
    </w:p>
    <w:p w:rsidR="007A268B" w:rsidRDefault="007A268B" w:rsidP="007A268B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</w:t>
      </w:r>
      <w:r w:rsidR="00391829">
        <w:t>10</w:t>
      </w:r>
      <w:r w:rsidRPr="00D86D4F">
        <w:t xml:space="preserve"> hours per week</w:t>
      </w:r>
      <w:r w:rsidR="00E27244">
        <w:t xml:space="preserve"> of their time</w:t>
      </w:r>
      <w:r w:rsidRPr="00D86D4F">
        <w:t xml:space="preserve"> in project related activities</w:t>
      </w:r>
      <w:r>
        <w:t xml:space="preserve"> </w:t>
      </w:r>
    </w:p>
    <w:p w:rsidR="007A268B" w:rsidRDefault="007A268B" w:rsidP="007A268B">
      <w:pPr>
        <w:pStyle w:val="NoSpacing"/>
        <w:numPr>
          <w:ilvl w:val="0"/>
          <w:numId w:val="9"/>
        </w:numPr>
      </w:pPr>
      <w:r>
        <w:t>Only 1 person in a household is usually involved in the maintenance of research trials</w:t>
      </w:r>
    </w:p>
    <w:p w:rsidR="007A268B" w:rsidRDefault="007A268B" w:rsidP="007A268B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391829" w:rsidRDefault="007A268B" w:rsidP="00391829">
      <w:pPr>
        <w:pStyle w:val="NoSpacing"/>
        <w:numPr>
          <w:ilvl w:val="0"/>
          <w:numId w:val="17"/>
        </w:numPr>
      </w:pPr>
      <w:r>
        <w:t>Planting time</w:t>
      </w:r>
    </w:p>
    <w:p w:rsidR="00391829" w:rsidRDefault="00391829" w:rsidP="00391829">
      <w:pPr>
        <w:pStyle w:val="NoSpacing"/>
        <w:numPr>
          <w:ilvl w:val="0"/>
          <w:numId w:val="17"/>
        </w:numPr>
      </w:pPr>
      <w:r>
        <w:t>Variety selection</w:t>
      </w:r>
    </w:p>
    <w:p w:rsidR="00391829" w:rsidRDefault="00391829" w:rsidP="00391829">
      <w:pPr>
        <w:pStyle w:val="NoSpacing"/>
        <w:numPr>
          <w:ilvl w:val="0"/>
          <w:numId w:val="17"/>
        </w:numPr>
      </w:pPr>
      <w:r>
        <w:t>W</w:t>
      </w:r>
      <w:r w:rsidRPr="00391829">
        <w:t xml:space="preserve">eeding schedules </w:t>
      </w:r>
    </w:p>
    <w:p w:rsidR="007A268B" w:rsidRDefault="007A268B" w:rsidP="00391829">
      <w:pPr>
        <w:pStyle w:val="NoSpacing"/>
        <w:numPr>
          <w:ilvl w:val="0"/>
          <w:numId w:val="18"/>
        </w:numPr>
      </w:pPr>
      <w:r w:rsidRPr="00136C98">
        <w:t>Farmers also attend project related meetings when invited</w:t>
      </w:r>
    </w:p>
    <w:p w:rsidR="007A268B" w:rsidRDefault="007A268B" w:rsidP="00391829">
      <w:pPr>
        <w:pStyle w:val="NoSpacing"/>
        <w:numPr>
          <w:ilvl w:val="0"/>
          <w:numId w:val="11"/>
        </w:numPr>
      </w:pPr>
      <w:r>
        <w:t>The project team provides seeds</w:t>
      </w:r>
      <w:r w:rsidR="00391829">
        <w:t xml:space="preserve"> (at baby and mother stage)</w:t>
      </w:r>
      <w:r>
        <w:t xml:space="preserve"> and fertilizer </w:t>
      </w:r>
      <w:r w:rsidR="00391829">
        <w:t>(</w:t>
      </w:r>
      <w:r w:rsidR="00391829" w:rsidRPr="00391829">
        <w:t>as part of R&amp;D and at the mother stage of experimentations and for selected demonstrations</w:t>
      </w:r>
      <w:r w:rsidR="00391829">
        <w:t xml:space="preserve">) </w:t>
      </w:r>
    </w:p>
    <w:p w:rsidR="007A268B" w:rsidRDefault="007A268B" w:rsidP="007A268B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7A268B" w:rsidRDefault="007A268B" w:rsidP="007A268B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391829" w:rsidRDefault="007A268B" w:rsidP="00391829">
      <w:pPr>
        <w:pStyle w:val="NoSpacing"/>
        <w:numPr>
          <w:ilvl w:val="0"/>
          <w:numId w:val="19"/>
        </w:numPr>
      </w:pPr>
      <w:r w:rsidRPr="005F621B">
        <w:t xml:space="preserve">Farmers keep </w:t>
      </w:r>
      <w:r>
        <w:t>the yield</w:t>
      </w:r>
      <w:r w:rsidR="00391829">
        <w:t xml:space="preserve"> </w:t>
      </w:r>
      <w:r w:rsidR="00391829" w:rsidRPr="00391829">
        <w:t xml:space="preserve">(grain and seed of OPVs) </w:t>
      </w:r>
    </w:p>
    <w:p w:rsidR="007A268B" w:rsidRDefault="00391829" w:rsidP="00391829">
      <w:pPr>
        <w:pStyle w:val="NoSpacing"/>
        <w:numPr>
          <w:ilvl w:val="0"/>
          <w:numId w:val="19"/>
        </w:numPr>
      </w:pPr>
      <w:r>
        <w:t>L</w:t>
      </w:r>
      <w:r w:rsidRPr="00391829">
        <w:t>ead farmers invited to innovation platform meetings</w:t>
      </w:r>
    </w:p>
    <w:p w:rsidR="00391829" w:rsidRDefault="00391829" w:rsidP="00391829">
      <w:pPr>
        <w:pStyle w:val="NoSpacing"/>
        <w:numPr>
          <w:ilvl w:val="0"/>
          <w:numId w:val="19"/>
        </w:numPr>
      </w:pPr>
      <w:r>
        <w:t>Social recognition for lead farmers</w:t>
      </w:r>
      <w:r w:rsidRPr="00391829">
        <w:t xml:space="preserve"> </w:t>
      </w:r>
    </w:p>
    <w:p w:rsidR="00391829" w:rsidRDefault="00391829" w:rsidP="00391829">
      <w:pPr>
        <w:pStyle w:val="NoSpacing"/>
        <w:numPr>
          <w:ilvl w:val="0"/>
          <w:numId w:val="19"/>
        </w:numPr>
      </w:pPr>
      <w:r w:rsidRPr="00391829">
        <w:t xml:space="preserve">Lead farmers have accesses released but not available pearl millet and bambara nuts </w:t>
      </w:r>
    </w:p>
    <w:p w:rsidR="00391829" w:rsidRDefault="00391829" w:rsidP="00391829">
      <w:pPr>
        <w:pStyle w:val="NoSpacing"/>
        <w:numPr>
          <w:ilvl w:val="0"/>
          <w:numId w:val="19"/>
        </w:numPr>
      </w:pPr>
      <w:r w:rsidRPr="00391829">
        <w:t>Hosting farmers get access to fodder banks (Gliricidia seedlings and become learning points for other farmers as well as technologies such as erosion control structures</w:t>
      </w:r>
    </w:p>
    <w:p w:rsidR="007A268B" w:rsidRDefault="007A268B" w:rsidP="00391829">
      <w:pPr>
        <w:pStyle w:val="NoSpacing"/>
        <w:numPr>
          <w:ilvl w:val="0"/>
          <w:numId w:val="19"/>
        </w:numPr>
      </w:pPr>
      <w:r>
        <w:t xml:space="preserve">Farmers </w:t>
      </w:r>
      <w:r w:rsidRPr="005F621B">
        <w:t>are trained on good agronomic practices</w:t>
      </w:r>
    </w:p>
    <w:p w:rsidR="00391829" w:rsidRDefault="007A268B" w:rsidP="00391829">
      <w:pPr>
        <w:pStyle w:val="NoSpacing"/>
        <w:numPr>
          <w:ilvl w:val="0"/>
          <w:numId w:val="15"/>
        </w:numPr>
      </w:pPr>
      <w:r>
        <w:rPr>
          <w:b/>
        </w:rPr>
        <w:t>Farmer</w:t>
      </w:r>
      <w:r w:rsidRPr="00A32CBA">
        <w:rPr>
          <w:b/>
        </w:rPr>
        <w:t xml:space="preserve"> selection criteria:</w:t>
      </w:r>
      <w:r>
        <w:t xml:space="preserve"> </w:t>
      </w:r>
    </w:p>
    <w:p w:rsidR="00391829" w:rsidRDefault="00391829" w:rsidP="00391829">
      <w:pPr>
        <w:pStyle w:val="NoSpacing"/>
        <w:numPr>
          <w:ilvl w:val="0"/>
          <w:numId w:val="20"/>
        </w:numPr>
      </w:pPr>
      <w:r>
        <w:t>Accessibility (n</w:t>
      </w:r>
      <w:r w:rsidRPr="00391829">
        <w:t>ear roads</w:t>
      </w:r>
      <w:r>
        <w:t>)</w:t>
      </w:r>
    </w:p>
    <w:p w:rsidR="00391829" w:rsidRDefault="00391829" w:rsidP="00391829">
      <w:pPr>
        <w:pStyle w:val="NoSpacing"/>
        <w:numPr>
          <w:ilvl w:val="0"/>
          <w:numId w:val="20"/>
        </w:numPr>
      </w:pPr>
      <w:r>
        <w:t>W</w:t>
      </w:r>
      <w:r w:rsidRPr="00391829">
        <w:t>illingness to parti</w:t>
      </w:r>
      <w:r>
        <w:t>cipate and manage experiments</w:t>
      </w:r>
    </w:p>
    <w:p w:rsidR="00391829" w:rsidRDefault="00391829" w:rsidP="00391829">
      <w:pPr>
        <w:pStyle w:val="NoSpacing"/>
        <w:numPr>
          <w:ilvl w:val="0"/>
          <w:numId w:val="20"/>
        </w:numPr>
      </w:pPr>
      <w:r>
        <w:t>W</w:t>
      </w:r>
      <w:r w:rsidRPr="00391829">
        <w:t>illingn</w:t>
      </w:r>
      <w:r>
        <w:t>ess to share and teach others</w:t>
      </w:r>
    </w:p>
    <w:p w:rsidR="00D86D4F" w:rsidRDefault="00391829" w:rsidP="00391829">
      <w:pPr>
        <w:pStyle w:val="NoSpacing"/>
        <w:numPr>
          <w:ilvl w:val="0"/>
          <w:numId w:val="20"/>
        </w:numPr>
      </w:pPr>
      <w:r>
        <w:lastRenderedPageBreak/>
        <w:t>O</w:t>
      </w:r>
      <w:r w:rsidRPr="00391829">
        <w:t xml:space="preserve">pen to visitors </w:t>
      </w:r>
    </w:p>
    <w:p w:rsidR="00090DF0" w:rsidRDefault="00090DF0" w:rsidP="008C74D4">
      <w:pPr>
        <w:pStyle w:val="Heading1"/>
      </w:pPr>
    </w:p>
    <w:p w:rsidR="00D86D4F" w:rsidRDefault="008C74D4" w:rsidP="008C74D4">
      <w:pPr>
        <w:pStyle w:val="Heading1"/>
      </w:pPr>
      <w:r>
        <w:t>Malawi</w:t>
      </w:r>
      <w:r w:rsidR="00034860">
        <w:t xml:space="preserve"> – Regis Chikowo</w:t>
      </w:r>
    </w:p>
    <w:p w:rsidR="00487CF4" w:rsidRDefault="00884FFB">
      <w:pPr>
        <w:pStyle w:val="Heading2"/>
      </w:pPr>
      <w:r>
        <w:t>Dedza District</w:t>
      </w:r>
    </w:p>
    <w:p w:rsidR="00884FFB" w:rsidRDefault="00884FFB" w:rsidP="00884FFB">
      <w:pPr>
        <w:pStyle w:val="NoSpacing"/>
        <w:numPr>
          <w:ilvl w:val="0"/>
          <w:numId w:val="9"/>
        </w:numPr>
      </w:pPr>
      <w:r>
        <w:t xml:space="preserve">The research team works in 2 Extension Planning Areas (EPAs)  – </w:t>
      </w:r>
      <w:proofErr w:type="spellStart"/>
      <w:r>
        <w:t>Nsipe</w:t>
      </w:r>
      <w:proofErr w:type="spellEnd"/>
      <w:r>
        <w:t xml:space="preserve"> and </w:t>
      </w:r>
      <w:proofErr w:type="spellStart"/>
      <w:r>
        <w:t>Kandeu</w:t>
      </w:r>
      <w:proofErr w:type="spellEnd"/>
    </w:p>
    <w:p w:rsidR="00884FFB" w:rsidRDefault="00884FFB" w:rsidP="00884FFB">
      <w:pPr>
        <w:pStyle w:val="NoSpacing"/>
        <w:numPr>
          <w:ilvl w:val="0"/>
          <w:numId w:val="9"/>
        </w:numPr>
      </w:pPr>
      <w:r>
        <w:t xml:space="preserve">They work with a total of 615 farmers (224 farmers in </w:t>
      </w:r>
      <w:proofErr w:type="spellStart"/>
      <w:r>
        <w:t>Nsipe</w:t>
      </w:r>
      <w:proofErr w:type="spellEnd"/>
      <w:r>
        <w:t xml:space="preserve"> EPA and 391 farmers in </w:t>
      </w:r>
      <w:proofErr w:type="spellStart"/>
      <w:r>
        <w:t>Kandeu</w:t>
      </w:r>
      <w:proofErr w:type="spellEnd"/>
      <w:r>
        <w:t xml:space="preserve"> EPA)</w:t>
      </w:r>
    </w:p>
    <w:p w:rsidR="00884FFB" w:rsidRDefault="00884FFB" w:rsidP="00884FFB">
      <w:pPr>
        <w:pStyle w:val="NoSpacing"/>
        <w:numPr>
          <w:ilvl w:val="0"/>
          <w:numId w:val="9"/>
        </w:numPr>
      </w:pPr>
      <w:r>
        <w:t xml:space="preserve">Total land contributed by farmers to the </w:t>
      </w:r>
      <w:r w:rsidR="007E03BB">
        <w:t>research trials is 91.1</w:t>
      </w:r>
      <w:r>
        <w:t xml:space="preserve"> acres (33.2 acres in </w:t>
      </w:r>
      <w:proofErr w:type="spellStart"/>
      <w:r>
        <w:t>Nsipe</w:t>
      </w:r>
      <w:proofErr w:type="spellEnd"/>
      <w:r>
        <w:t xml:space="preserve"> EPA and </w:t>
      </w:r>
      <w:r w:rsidR="00AC7C72">
        <w:t xml:space="preserve">57.9 acres </w:t>
      </w:r>
      <w:r>
        <w:t xml:space="preserve"> in </w:t>
      </w:r>
      <w:proofErr w:type="spellStart"/>
      <w:r>
        <w:t>Kandeu</w:t>
      </w:r>
      <w:proofErr w:type="spellEnd"/>
      <w:r>
        <w:t xml:space="preserve"> EPA)</w:t>
      </w:r>
    </w:p>
    <w:p w:rsidR="00884FFB" w:rsidRDefault="00884FFB" w:rsidP="00884FFB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</w:t>
      </w:r>
      <w:r w:rsidR="00AC7C72">
        <w:t>1 hour</w:t>
      </w:r>
      <w:r w:rsidRPr="00D86D4F">
        <w:t xml:space="preserve"> per week</w:t>
      </w:r>
      <w:r w:rsidR="00E27244">
        <w:t xml:space="preserve"> of their time</w:t>
      </w:r>
      <w:r w:rsidRPr="00D86D4F">
        <w:t xml:space="preserve"> in project related activities</w:t>
      </w:r>
      <w:r>
        <w:t xml:space="preserve"> </w:t>
      </w:r>
    </w:p>
    <w:p w:rsidR="00884FFB" w:rsidRDefault="00AC7C72" w:rsidP="00884FFB">
      <w:pPr>
        <w:pStyle w:val="NoSpacing"/>
        <w:numPr>
          <w:ilvl w:val="0"/>
          <w:numId w:val="9"/>
        </w:numPr>
      </w:pPr>
      <w:r>
        <w:t>2-3 people</w:t>
      </w:r>
      <w:r w:rsidR="00884FFB">
        <w:t xml:space="preserve"> in a household </w:t>
      </w:r>
      <w:r>
        <w:t>are</w:t>
      </w:r>
      <w:r w:rsidR="00884FFB">
        <w:t xml:space="preserve"> usually involved in the maintenance of research trials</w:t>
      </w:r>
    </w:p>
    <w:p w:rsidR="00884FFB" w:rsidRDefault="00884FFB" w:rsidP="00884FFB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884FFB" w:rsidRDefault="00884FFB" w:rsidP="00AC7C72">
      <w:pPr>
        <w:pStyle w:val="NoSpacing"/>
        <w:numPr>
          <w:ilvl w:val="0"/>
          <w:numId w:val="22"/>
        </w:numPr>
      </w:pPr>
      <w:r>
        <w:t>Planting time</w:t>
      </w:r>
    </w:p>
    <w:p w:rsidR="00AC7C72" w:rsidRDefault="00884FFB" w:rsidP="00AC7C72">
      <w:pPr>
        <w:pStyle w:val="NoSpacing"/>
        <w:numPr>
          <w:ilvl w:val="0"/>
          <w:numId w:val="22"/>
        </w:numPr>
      </w:pPr>
      <w:r>
        <w:t>W</w:t>
      </w:r>
      <w:r w:rsidRPr="00136C98">
        <w:t>eeding</w:t>
      </w:r>
      <w:r>
        <w:t xml:space="preserve"> time</w:t>
      </w:r>
      <w:r w:rsidR="00AC7C72">
        <w:t xml:space="preserve"> </w:t>
      </w:r>
    </w:p>
    <w:p w:rsidR="00AC7C72" w:rsidRDefault="00AC7C72" w:rsidP="00AC7C72">
      <w:pPr>
        <w:pStyle w:val="NoSpacing"/>
        <w:numPr>
          <w:ilvl w:val="0"/>
          <w:numId w:val="22"/>
        </w:numPr>
      </w:pPr>
      <w:r>
        <w:t>When to harvest</w:t>
      </w:r>
    </w:p>
    <w:p w:rsidR="00884FFB" w:rsidRDefault="00AC7C72" w:rsidP="00AC7C72">
      <w:pPr>
        <w:pStyle w:val="NoSpacing"/>
        <w:numPr>
          <w:ilvl w:val="0"/>
          <w:numId w:val="22"/>
        </w:numPr>
      </w:pPr>
      <w:r>
        <w:t>R</w:t>
      </w:r>
      <w:r w:rsidRPr="00AC7C72">
        <w:t>eporting insects/diseases to extension and researchers</w:t>
      </w:r>
    </w:p>
    <w:p w:rsidR="00884FFB" w:rsidRDefault="00884FFB" w:rsidP="00884FFB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7E03BB" w:rsidRDefault="007E03BB" w:rsidP="00884FFB">
      <w:pPr>
        <w:pStyle w:val="NoSpacing"/>
        <w:numPr>
          <w:ilvl w:val="0"/>
          <w:numId w:val="11"/>
        </w:numPr>
      </w:pPr>
      <w:r>
        <w:t xml:space="preserve">In </w:t>
      </w:r>
      <w:proofErr w:type="spellStart"/>
      <w:r>
        <w:t>Nsipe</w:t>
      </w:r>
      <w:proofErr w:type="spellEnd"/>
      <w:r>
        <w:t>, t</w:t>
      </w:r>
      <w:r w:rsidR="00884FFB">
        <w:t>he project team provides</w:t>
      </w:r>
      <w:r w:rsidR="00AC7C72">
        <w:t xml:space="preserve"> grain legume</w:t>
      </w:r>
      <w:r w:rsidR="00884FFB">
        <w:t xml:space="preserve"> seeds</w:t>
      </w:r>
      <w:r w:rsidR="00AC7C72">
        <w:t xml:space="preserve">, but not maize seeds.  </w:t>
      </w:r>
      <w:r>
        <w:t xml:space="preserve">While in </w:t>
      </w:r>
      <w:proofErr w:type="spellStart"/>
      <w:r>
        <w:t>Kandeu</w:t>
      </w:r>
      <w:proofErr w:type="spellEnd"/>
      <w:r>
        <w:t xml:space="preserve"> they provide both grain legume and maize seeds</w:t>
      </w:r>
    </w:p>
    <w:p w:rsidR="00884FFB" w:rsidRDefault="00AC7C72" w:rsidP="00884FFB">
      <w:pPr>
        <w:pStyle w:val="NoSpacing"/>
        <w:numPr>
          <w:ilvl w:val="0"/>
          <w:numId w:val="11"/>
        </w:numPr>
      </w:pPr>
      <w:r>
        <w:t>F</w:t>
      </w:r>
      <w:r w:rsidR="00884FFB">
        <w:t xml:space="preserve">ertilizer </w:t>
      </w:r>
      <w:r>
        <w:t xml:space="preserve"> is only provided for mother trials </w:t>
      </w:r>
    </w:p>
    <w:p w:rsidR="00884FFB" w:rsidRDefault="00884FFB" w:rsidP="00884FFB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884FFB" w:rsidRDefault="00884FFB" w:rsidP="00884FFB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884FFB" w:rsidRDefault="00AC7C72" w:rsidP="00AC7C72">
      <w:pPr>
        <w:pStyle w:val="NoSpacing"/>
        <w:numPr>
          <w:ilvl w:val="0"/>
          <w:numId w:val="23"/>
        </w:numPr>
      </w:pPr>
      <w:r>
        <w:t xml:space="preserve">Farmers </w:t>
      </w:r>
      <w:r w:rsidRPr="00AC7C72">
        <w:t>keep all crop harvests from both mother and baby trials,</w:t>
      </w:r>
    </w:p>
    <w:p w:rsidR="00AC7C72" w:rsidRDefault="00884FFB" w:rsidP="00AC7C72">
      <w:pPr>
        <w:pStyle w:val="NoSpacing"/>
        <w:numPr>
          <w:ilvl w:val="0"/>
          <w:numId w:val="23"/>
        </w:numPr>
      </w:pPr>
      <w:r>
        <w:t xml:space="preserve">Farmers </w:t>
      </w:r>
      <w:r w:rsidRPr="005F621B">
        <w:t>are trained on good agronomic practices</w:t>
      </w:r>
      <w:r w:rsidR="00AC7C72">
        <w:t xml:space="preserve"> </w:t>
      </w:r>
    </w:p>
    <w:p w:rsidR="00AC7C72" w:rsidRDefault="00AC7C72" w:rsidP="00AC7C72">
      <w:pPr>
        <w:pStyle w:val="NoSpacing"/>
        <w:numPr>
          <w:ilvl w:val="0"/>
          <w:numId w:val="23"/>
        </w:numPr>
      </w:pPr>
      <w:r>
        <w:t>E</w:t>
      </w:r>
      <w:r w:rsidRPr="00AC7C72">
        <w:t xml:space="preserve">nhanced interaction with extension and researchers, </w:t>
      </w:r>
    </w:p>
    <w:p w:rsidR="00AC7C72" w:rsidRDefault="00AC7C72" w:rsidP="00AC7C72">
      <w:pPr>
        <w:pStyle w:val="NoSpacing"/>
        <w:numPr>
          <w:ilvl w:val="0"/>
          <w:numId w:val="23"/>
        </w:numPr>
      </w:pPr>
      <w:r>
        <w:t>R</w:t>
      </w:r>
      <w:r w:rsidRPr="00AC7C72">
        <w:t>eceive up</w:t>
      </w:r>
      <w:r>
        <w:t xml:space="preserve"> to date information</w:t>
      </w:r>
    </w:p>
    <w:p w:rsidR="00884FFB" w:rsidRDefault="00AC7C72" w:rsidP="00AC7C72">
      <w:pPr>
        <w:pStyle w:val="NoSpacing"/>
        <w:numPr>
          <w:ilvl w:val="0"/>
          <w:numId w:val="23"/>
        </w:numPr>
      </w:pPr>
      <w:r>
        <w:t>A</w:t>
      </w:r>
      <w:r w:rsidRPr="00AC7C72">
        <w:t>ttend f</w:t>
      </w:r>
      <w:r>
        <w:t>ield days and share knowledge</w:t>
      </w:r>
    </w:p>
    <w:p w:rsidR="00884FFB" w:rsidRDefault="00884FFB" w:rsidP="00884FFB">
      <w:pPr>
        <w:pStyle w:val="NoSpacing"/>
      </w:pPr>
    </w:p>
    <w:p w:rsidR="00884FFB" w:rsidRDefault="00884FFB" w:rsidP="00884FFB">
      <w:pPr>
        <w:pStyle w:val="NoSpacing"/>
        <w:numPr>
          <w:ilvl w:val="0"/>
          <w:numId w:val="21"/>
        </w:numPr>
      </w:pPr>
      <w:r w:rsidRPr="00A17E4D">
        <w:rPr>
          <w:b/>
          <w:highlight w:val="yellow"/>
        </w:rPr>
        <w:t>Farmer selection criteria</w:t>
      </w:r>
      <w:proofErr w:type="gramStart"/>
      <w:r w:rsidRPr="00A17E4D">
        <w:rPr>
          <w:b/>
          <w:highlight w:val="yellow"/>
        </w:rPr>
        <w:t>:</w:t>
      </w:r>
      <w:r w:rsidRPr="00A17E4D">
        <w:rPr>
          <w:highlight w:val="yellow"/>
        </w:rPr>
        <w:t xml:space="preserve"> </w:t>
      </w:r>
      <w:r w:rsidR="00A17E4D" w:rsidRPr="00A17E4D">
        <w:rPr>
          <w:highlight w:val="yellow"/>
        </w:rPr>
        <w:t>??</w:t>
      </w:r>
      <w:proofErr w:type="gramEnd"/>
      <w:r>
        <w:t xml:space="preserve"> </w:t>
      </w:r>
    </w:p>
    <w:p w:rsidR="00884FFB" w:rsidRDefault="00884FFB" w:rsidP="00DA7EEF">
      <w:pPr>
        <w:pStyle w:val="NoSpacing"/>
      </w:pPr>
    </w:p>
    <w:p w:rsidR="00487CF4" w:rsidRDefault="00A17E4D">
      <w:pPr>
        <w:pStyle w:val="Heading2"/>
      </w:pPr>
      <w:r>
        <w:t>Dedza District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>
        <w:t>The research team works in 2 Extension Planning Areas (EPA’s)  – Linthipe and Golomoti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>
        <w:t>They work with a total of 691 farmers (</w:t>
      </w:r>
      <w:r w:rsidR="007E03BB">
        <w:t>455 in Linthipe EPA and 236 in Golomoti EPA</w:t>
      </w:r>
      <w:r>
        <w:t>)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>
        <w:t xml:space="preserve">Total land contributed by farmers to the research trials is </w:t>
      </w:r>
      <w:r w:rsidR="007E03BB">
        <w:t>102.3</w:t>
      </w:r>
      <w:r>
        <w:t xml:space="preserve"> acres (</w:t>
      </w:r>
      <w:r w:rsidR="007E03BB">
        <w:t>67.4 acres in Linthipe and 34.9 acres in Golomoti</w:t>
      </w:r>
      <w:r>
        <w:t>)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</w:t>
      </w:r>
      <w:r w:rsidR="007E03BB">
        <w:t>1</w:t>
      </w:r>
      <w:r w:rsidRPr="00D86D4F">
        <w:t xml:space="preserve"> hour per week</w:t>
      </w:r>
      <w:r w:rsidR="00E27244">
        <w:t xml:space="preserve"> of their time</w:t>
      </w:r>
      <w:r w:rsidRPr="00D86D4F">
        <w:t xml:space="preserve"> </w:t>
      </w:r>
      <w:r w:rsidR="007E03BB">
        <w:t>to</w:t>
      </w:r>
      <w:r w:rsidRPr="00D86D4F">
        <w:t xml:space="preserve"> project related activities</w:t>
      </w:r>
      <w:r>
        <w:t xml:space="preserve"> 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>
        <w:t>1</w:t>
      </w:r>
      <w:r w:rsidR="007E03BB">
        <w:t>-2 people</w:t>
      </w:r>
      <w:r>
        <w:t xml:space="preserve"> in a household </w:t>
      </w:r>
      <w:r w:rsidR="007E03BB">
        <w:t>are</w:t>
      </w:r>
      <w:r>
        <w:t xml:space="preserve"> usually involved in the maintenance of research trials</w:t>
      </w:r>
    </w:p>
    <w:p w:rsidR="00A17E4D" w:rsidRDefault="00A17E4D" w:rsidP="00A17E4D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7E03BB" w:rsidRDefault="007E03BB" w:rsidP="007E03BB">
      <w:pPr>
        <w:pStyle w:val="NoSpacing"/>
        <w:numPr>
          <w:ilvl w:val="0"/>
          <w:numId w:val="27"/>
        </w:numPr>
      </w:pPr>
      <w:r>
        <w:t>Planting time</w:t>
      </w:r>
    </w:p>
    <w:p w:rsidR="007E03BB" w:rsidRDefault="007E03BB" w:rsidP="007E03BB">
      <w:pPr>
        <w:pStyle w:val="NoSpacing"/>
        <w:numPr>
          <w:ilvl w:val="0"/>
          <w:numId w:val="27"/>
        </w:numPr>
      </w:pPr>
      <w:r>
        <w:t>W</w:t>
      </w:r>
      <w:r w:rsidRPr="00136C98">
        <w:t>eeding</w:t>
      </w:r>
      <w:r>
        <w:t xml:space="preserve"> time </w:t>
      </w:r>
    </w:p>
    <w:p w:rsidR="007E03BB" w:rsidRDefault="007E03BB" w:rsidP="007E03BB">
      <w:pPr>
        <w:pStyle w:val="NoSpacing"/>
        <w:numPr>
          <w:ilvl w:val="0"/>
          <w:numId w:val="27"/>
        </w:numPr>
      </w:pPr>
      <w:r>
        <w:t>When to harvest</w:t>
      </w:r>
    </w:p>
    <w:p w:rsidR="007E03BB" w:rsidRDefault="007E03BB" w:rsidP="007E03BB">
      <w:pPr>
        <w:pStyle w:val="NoSpacing"/>
        <w:numPr>
          <w:ilvl w:val="0"/>
          <w:numId w:val="27"/>
        </w:numPr>
      </w:pPr>
      <w:r>
        <w:t>R</w:t>
      </w:r>
      <w:r w:rsidRPr="00AC7C72">
        <w:t>eporting insects/diseases to extension and researchers</w:t>
      </w:r>
    </w:p>
    <w:p w:rsidR="00A17E4D" w:rsidRDefault="00A17E4D" w:rsidP="00A17E4D">
      <w:pPr>
        <w:pStyle w:val="NoSpacing"/>
        <w:numPr>
          <w:ilvl w:val="0"/>
          <w:numId w:val="11"/>
        </w:numPr>
      </w:pPr>
      <w:r w:rsidRPr="00136C98">
        <w:lastRenderedPageBreak/>
        <w:t>Farmers also attend project related meetings when invited</w:t>
      </w:r>
    </w:p>
    <w:p w:rsidR="00BB2373" w:rsidRDefault="00A17E4D" w:rsidP="00A17E4D">
      <w:pPr>
        <w:pStyle w:val="NoSpacing"/>
        <w:numPr>
          <w:ilvl w:val="0"/>
          <w:numId w:val="11"/>
        </w:numPr>
      </w:pPr>
      <w:r>
        <w:t xml:space="preserve">The project team provides </w:t>
      </w:r>
      <w:r w:rsidR="007E03BB">
        <w:t xml:space="preserve">both grain legume and maize seeds to farmers </w:t>
      </w:r>
    </w:p>
    <w:p w:rsidR="00A17E4D" w:rsidRDefault="00BB2373" w:rsidP="00A17E4D">
      <w:pPr>
        <w:pStyle w:val="NoSpacing"/>
        <w:numPr>
          <w:ilvl w:val="0"/>
          <w:numId w:val="11"/>
        </w:numPr>
      </w:pPr>
      <w:r>
        <w:t xml:space="preserve">Fertilizer  is only provided for mother trials </w:t>
      </w:r>
    </w:p>
    <w:p w:rsidR="00A17E4D" w:rsidRDefault="00A17E4D" w:rsidP="00A17E4D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A17E4D" w:rsidRDefault="00A17E4D" w:rsidP="00A17E4D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BB2373" w:rsidRDefault="00BB2373" w:rsidP="00BB2373">
      <w:pPr>
        <w:pStyle w:val="NoSpacing"/>
        <w:numPr>
          <w:ilvl w:val="0"/>
          <w:numId w:val="28"/>
        </w:numPr>
      </w:pPr>
      <w:r>
        <w:t xml:space="preserve">Farmers </w:t>
      </w:r>
      <w:r w:rsidRPr="00AC7C72">
        <w:t>keep all crop harvests from both mother and baby trials,</w:t>
      </w:r>
    </w:p>
    <w:p w:rsidR="00BB2373" w:rsidRDefault="00BB2373" w:rsidP="00BB2373">
      <w:pPr>
        <w:pStyle w:val="NoSpacing"/>
        <w:numPr>
          <w:ilvl w:val="0"/>
          <w:numId w:val="28"/>
        </w:numPr>
      </w:pPr>
      <w:r>
        <w:t xml:space="preserve">Farmers </w:t>
      </w:r>
      <w:r w:rsidRPr="005F621B">
        <w:t>are trained on good agronomic practices</w:t>
      </w:r>
      <w:r>
        <w:t xml:space="preserve"> </w:t>
      </w:r>
    </w:p>
    <w:p w:rsidR="00BB2373" w:rsidRDefault="00BB2373" w:rsidP="00BB2373">
      <w:pPr>
        <w:pStyle w:val="NoSpacing"/>
        <w:numPr>
          <w:ilvl w:val="0"/>
          <w:numId w:val="28"/>
        </w:numPr>
      </w:pPr>
      <w:r>
        <w:t>E</w:t>
      </w:r>
      <w:r w:rsidRPr="00AC7C72">
        <w:t xml:space="preserve">nhanced interaction with extension and researchers, </w:t>
      </w:r>
    </w:p>
    <w:p w:rsidR="00BB2373" w:rsidRDefault="00BB2373" w:rsidP="00BB2373">
      <w:pPr>
        <w:pStyle w:val="NoSpacing"/>
        <w:numPr>
          <w:ilvl w:val="0"/>
          <w:numId w:val="28"/>
        </w:numPr>
      </w:pPr>
      <w:r>
        <w:t>R</w:t>
      </w:r>
      <w:r w:rsidRPr="00AC7C72">
        <w:t>eceive up</w:t>
      </w:r>
      <w:r>
        <w:t xml:space="preserve"> to date information</w:t>
      </w:r>
    </w:p>
    <w:p w:rsidR="00A17E4D" w:rsidRDefault="00BB2373" w:rsidP="00BB2373">
      <w:pPr>
        <w:pStyle w:val="NoSpacing"/>
        <w:numPr>
          <w:ilvl w:val="0"/>
          <w:numId w:val="28"/>
        </w:numPr>
      </w:pPr>
      <w:r>
        <w:t>A</w:t>
      </w:r>
      <w:r w:rsidRPr="00AC7C72">
        <w:t>ttend f</w:t>
      </w:r>
      <w:r>
        <w:t>ield days and share knowledge</w:t>
      </w:r>
    </w:p>
    <w:p w:rsidR="00A17E4D" w:rsidRDefault="00A17E4D" w:rsidP="00A17E4D">
      <w:pPr>
        <w:pStyle w:val="NoSpacing"/>
      </w:pPr>
    </w:p>
    <w:p w:rsidR="00A17E4D" w:rsidRPr="00BB2373" w:rsidRDefault="00A17E4D" w:rsidP="00A17E4D">
      <w:pPr>
        <w:pStyle w:val="NoSpacing"/>
        <w:numPr>
          <w:ilvl w:val="0"/>
          <w:numId w:val="24"/>
        </w:numPr>
        <w:rPr>
          <w:highlight w:val="yellow"/>
        </w:rPr>
      </w:pPr>
      <w:r w:rsidRPr="00BB2373">
        <w:rPr>
          <w:b/>
          <w:highlight w:val="yellow"/>
        </w:rPr>
        <w:t>Farmer selection criteria</w:t>
      </w:r>
      <w:proofErr w:type="gramStart"/>
      <w:r w:rsidRPr="00BB2373">
        <w:rPr>
          <w:b/>
          <w:highlight w:val="yellow"/>
        </w:rPr>
        <w:t>:</w:t>
      </w:r>
      <w:r w:rsidRPr="00BB2373">
        <w:rPr>
          <w:highlight w:val="yellow"/>
        </w:rPr>
        <w:t xml:space="preserve"> </w:t>
      </w:r>
      <w:r w:rsidR="00BB2373" w:rsidRPr="00BB2373">
        <w:rPr>
          <w:highlight w:val="yellow"/>
        </w:rPr>
        <w:t>??</w:t>
      </w:r>
      <w:proofErr w:type="gramEnd"/>
    </w:p>
    <w:p w:rsidR="00A17E4D" w:rsidRDefault="00A17E4D" w:rsidP="00DA7EEF">
      <w:pPr>
        <w:pStyle w:val="NoSpacing"/>
      </w:pPr>
    </w:p>
    <w:p w:rsidR="00A17E4D" w:rsidRDefault="00A17E4D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1B3FBA" w:rsidRDefault="001B3FBA" w:rsidP="00DA7EEF">
      <w:pPr>
        <w:pStyle w:val="NoSpacing"/>
      </w:pPr>
    </w:p>
    <w:p w:rsidR="00090DF0" w:rsidRDefault="00090DF0" w:rsidP="00B57CE7">
      <w:pPr>
        <w:pStyle w:val="Heading1"/>
      </w:pPr>
    </w:p>
    <w:p w:rsidR="00A17E4D" w:rsidRDefault="00B57CE7" w:rsidP="00B57CE7">
      <w:pPr>
        <w:pStyle w:val="Heading1"/>
      </w:pPr>
      <w:r>
        <w:t>W</w:t>
      </w:r>
      <w:r w:rsidRPr="00B57CE7">
        <w:t>A: Summary of Farmer Engagement and Participation in Africa RISING</w:t>
      </w:r>
    </w:p>
    <w:p w:rsidR="00A17E4D" w:rsidRDefault="00A17E4D" w:rsidP="00DA7EEF">
      <w:pPr>
        <w:pStyle w:val="NoSpacing"/>
      </w:pPr>
    </w:p>
    <w:p w:rsidR="00A17E4D" w:rsidRPr="000B0749" w:rsidRDefault="000B0749" w:rsidP="000B0749">
      <w:pPr>
        <w:pStyle w:val="Heading1"/>
      </w:pPr>
      <w:r w:rsidRPr="000B0749">
        <w:t>Ghana</w:t>
      </w:r>
      <w:r w:rsidR="00034860">
        <w:t xml:space="preserve"> – Asamoah Larbi</w:t>
      </w:r>
    </w:p>
    <w:p w:rsidR="00487CF4" w:rsidRDefault="000B0749" w:rsidP="00487CF4">
      <w:pPr>
        <w:pStyle w:val="Heading2"/>
      </w:pPr>
      <w:r>
        <w:t>Northern Region</w:t>
      </w:r>
    </w:p>
    <w:p w:rsidR="000B0749" w:rsidRDefault="000B0749" w:rsidP="000B0749">
      <w:pPr>
        <w:pStyle w:val="NoSpacing"/>
        <w:numPr>
          <w:ilvl w:val="0"/>
          <w:numId w:val="9"/>
        </w:numPr>
      </w:pPr>
      <w:r>
        <w:t xml:space="preserve">The research team works in 3 districts  – </w:t>
      </w:r>
      <w:proofErr w:type="spellStart"/>
      <w:r>
        <w:t>Salvelugu</w:t>
      </w:r>
      <w:proofErr w:type="spellEnd"/>
      <w:r>
        <w:t xml:space="preserve">, </w:t>
      </w:r>
      <w:proofErr w:type="spellStart"/>
      <w:r>
        <w:t>Tolon</w:t>
      </w:r>
      <w:proofErr w:type="spellEnd"/>
      <w:r>
        <w:t xml:space="preserve"> and </w:t>
      </w:r>
      <w:proofErr w:type="spellStart"/>
      <w:r>
        <w:t>Kambungu</w:t>
      </w:r>
      <w:proofErr w:type="spellEnd"/>
    </w:p>
    <w:p w:rsidR="000B0749" w:rsidRDefault="001B3FBA" w:rsidP="001E5279">
      <w:pPr>
        <w:pStyle w:val="NoSpacing"/>
        <w:numPr>
          <w:ilvl w:val="0"/>
          <w:numId w:val="9"/>
        </w:numPr>
      </w:pPr>
      <w:r>
        <w:t xml:space="preserve">In the 3 districts, the team works in </w:t>
      </w:r>
      <w:r w:rsidR="000B0749">
        <w:t xml:space="preserve">5 intervention communities in </w:t>
      </w:r>
      <w:proofErr w:type="spellStart"/>
      <w:r w:rsidR="000B0749">
        <w:t>Salvelugu</w:t>
      </w:r>
      <w:proofErr w:type="spellEnd"/>
      <w:r w:rsidR="000B0749">
        <w:t xml:space="preserve"> (</w:t>
      </w:r>
      <w:r w:rsidR="000B0749" w:rsidRPr="000B0749">
        <w:t xml:space="preserve">Jana, </w:t>
      </w:r>
      <w:proofErr w:type="spellStart"/>
      <w:r w:rsidR="000B0749" w:rsidRPr="000B0749">
        <w:t>Duko</w:t>
      </w:r>
      <w:proofErr w:type="spellEnd"/>
      <w:r w:rsidR="000B0749" w:rsidRPr="000B0749">
        <w:t xml:space="preserve">, </w:t>
      </w:r>
      <w:proofErr w:type="spellStart"/>
      <w:r w:rsidR="000B0749" w:rsidRPr="000B0749">
        <w:t>Botingli</w:t>
      </w:r>
      <w:proofErr w:type="spellEnd"/>
      <w:r w:rsidR="000B0749" w:rsidRPr="000B0749">
        <w:t xml:space="preserve">, </w:t>
      </w:r>
      <w:proofErr w:type="spellStart"/>
      <w:r w:rsidR="000B0749" w:rsidRPr="000B0749">
        <w:t>Kpallung</w:t>
      </w:r>
      <w:proofErr w:type="spellEnd"/>
      <w:r w:rsidR="000B0749" w:rsidRPr="000B0749">
        <w:t xml:space="preserve">, </w:t>
      </w:r>
      <w:proofErr w:type="spellStart"/>
      <w:r w:rsidR="000B0749" w:rsidRPr="000B0749">
        <w:t>Tibali</w:t>
      </w:r>
      <w:proofErr w:type="spellEnd"/>
      <w:r w:rsidR="000B0749">
        <w:t xml:space="preserve">) and 5 </w:t>
      </w:r>
      <w:r w:rsidR="001E5279">
        <w:t xml:space="preserve">in </w:t>
      </w:r>
      <w:proofErr w:type="spellStart"/>
      <w:r w:rsidR="001E5279">
        <w:t>Tolon</w:t>
      </w:r>
      <w:proofErr w:type="spellEnd"/>
      <w:r w:rsidR="001E5279">
        <w:t>/</w:t>
      </w:r>
      <w:proofErr w:type="spellStart"/>
      <w:r w:rsidR="001E5279">
        <w:t>Kambungu</w:t>
      </w:r>
      <w:proofErr w:type="spellEnd"/>
      <w:r w:rsidR="001E5279">
        <w:t xml:space="preserve"> (</w:t>
      </w:r>
      <w:proofErr w:type="spellStart"/>
      <w:r w:rsidR="001E5279" w:rsidRPr="001E5279">
        <w:t>Chiyohi</w:t>
      </w:r>
      <w:proofErr w:type="spellEnd"/>
      <w:r w:rsidR="001E5279" w:rsidRPr="001E5279">
        <w:t xml:space="preserve"> No.2, </w:t>
      </w:r>
      <w:proofErr w:type="spellStart"/>
      <w:r w:rsidR="001E5279" w:rsidRPr="001E5279">
        <w:t>Tingoli</w:t>
      </w:r>
      <w:proofErr w:type="spellEnd"/>
      <w:r w:rsidR="001E5279" w:rsidRPr="001E5279">
        <w:t xml:space="preserve">, </w:t>
      </w:r>
      <w:proofErr w:type="spellStart"/>
      <w:r w:rsidR="001E5279" w:rsidRPr="001E5279">
        <w:t>Gbanjong</w:t>
      </w:r>
      <w:proofErr w:type="spellEnd"/>
      <w:r w:rsidR="001E5279" w:rsidRPr="001E5279">
        <w:t xml:space="preserve">, </w:t>
      </w:r>
      <w:proofErr w:type="spellStart"/>
      <w:r w:rsidR="001E5279" w:rsidRPr="001E5279">
        <w:t>Tibogunayili</w:t>
      </w:r>
      <w:proofErr w:type="spellEnd"/>
      <w:r w:rsidR="001E5279" w:rsidRPr="001E5279">
        <w:t xml:space="preserve"> and </w:t>
      </w:r>
      <w:proofErr w:type="spellStart"/>
      <w:r w:rsidR="001E5279" w:rsidRPr="001E5279">
        <w:t>Kprim</w:t>
      </w:r>
      <w:proofErr w:type="spellEnd"/>
      <w:r w:rsidR="001E5279">
        <w:t xml:space="preserve">) </w:t>
      </w:r>
    </w:p>
    <w:p w:rsidR="000B0749" w:rsidRDefault="000B0749" w:rsidP="000B0749">
      <w:pPr>
        <w:pStyle w:val="NoSpacing"/>
        <w:numPr>
          <w:ilvl w:val="0"/>
          <w:numId w:val="9"/>
        </w:numPr>
      </w:pPr>
      <w:r>
        <w:t xml:space="preserve">They work with a total of </w:t>
      </w:r>
      <w:r w:rsidR="001E5279">
        <w:t>595</w:t>
      </w:r>
      <w:r>
        <w:t xml:space="preserve"> farmers </w:t>
      </w:r>
    </w:p>
    <w:p w:rsidR="000B0749" w:rsidRDefault="000B0749" w:rsidP="000B0749">
      <w:pPr>
        <w:pStyle w:val="NoSpacing"/>
        <w:numPr>
          <w:ilvl w:val="0"/>
          <w:numId w:val="9"/>
        </w:numPr>
      </w:pPr>
      <w:r>
        <w:t xml:space="preserve">Total land contributed by farmers to the research trials is </w:t>
      </w:r>
      <w:r w:rsidR="001E5279">
        <w:t>326.5</w:t>
      </w:r>
      <w:r>
        <w:t xml:space="preserve"> acres </w:t>
      </w:r>
    </w:p>
    <w:p w:rsidR="000B0749" w:rsidRDefault="000B0749" w:rsidP="000B0749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</w:t>
      </w:r>
      <w:r w:rsidR="001E5279">
        <w:t>between 9.2 – 10.9</w:t>
      </w:r>
      <w:r>
        <w:t xml:space="preserve"> hour</w:t>
      </w:r>
      <w:r w:rsidR="001E5279">
        <w:t xml:space="preserve">s per week </w:t>
      </w:r>
      <w:r w:rsidR="00E27244">
        <w:t xml:space="preserve">of their time </w:t>
      </w:r>
      <w:r w:rsidR="001E5279">
        <w:t>o</w:t>
      </w:r>
      <w:r w:rsidRPr="00D86D4F">
        <w:t>n project related activities</w:t>
      </w:r>
      <w:r>
        <w:t xml:space="preserve"> </w:t>
      </w:r>
    </w:p>
    <w:p w:rsidR="000B0749" w:rsidRPr="0055652F" w:rsidRDefault="00F54119" w:rsidP="000B0749">
      <w:pPr>
        <w:pStyle w:val="NoSpacing"/>
        <w:numPr>
          <w:ilvl w:val="0"/>
          <w:numId w:val="9"/>
        </w:numPr>
      </w:pPr>
      <w:r w:rsidRPr="0055652F">
        <w:t xml:space="preserve">2 </w:t>
      </w:r>
      <w:r w:rsidR="000B0749" w:rsidRPr="0055652F">
        <w:t>people in a household are usually involved in the maintenance of research trials</w:t>
      </w:r>
    </w:p>
    <w:p w:rsidR="000B0749" w:rsidRDefault="000B0749" w:rsidP="000B0749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>Baby and scaling up trials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 w:rsidRPr="001E5279">
        <w:t>Type</w:t>
      </w:r>
      <w:r>
        <w:t xml:space="preserve"> of</w:t>
      </w:r>
      <w:r w:rsidRPr="001E5279">
        <w:t xml:space="preserve"> crop</w:t>
      </w:r>
      <w:r>
        <w:t xml:space="preserve"> to be grown - legume or cereal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>Land preparation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>Planting time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>Weeding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>Fertilizer application</w:t>
      </w:r>
    </w:p>
    <w:p w:rsidR="001E5279" w:rsidRDefault="001E5279" w:rsidP="001E5279">
      <w:pPr>
        <w:pStyle w:val="NoSpacing"/>
        <w:numPr>
          <w:ilvl w:val="0"/>
          <w:numId w:val="30"/>
        </w:numPr>
      </w:pPr>
      <w:r>
        <w:t xml:space="preserve">Harvesting </w:t>
      </w:r>
    </w:p>
    <w:p w:rsidR="000B0749" w:rsidRDefault="001E5279" w:rsidP="001E5279">
      <w:pPr>
        <w:pStyle w:val="NoSpacing"/>
        <w:numPr>
          <w:ilvl w:val="0"/>
          <w:numId w:val="30"/>
        </w:numPr>
      </w:pPr>
      <w:r>
        <w:t>S</w:t>
      </w:r>
      <w:r w:rsidRPr="001E5279">
        <w:t>torage</w:t>
      </w:r>
    </w:p>
    <w:p w:rsidR="000B0749" w:rsidRDefault="000B0749" w:rsidP="000B0749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0B0749" w:rsidRDefault="001E5279" w:rsidP="001E5279">
      <w:pPr>
        <w:pStyle w:val="NoSpacing"/>
        <w:numPr>
          <w:ilvl w:val="0"/>
          <w:numId w:val="11"/>
        </w:numPr>
      </w:pPr>
      <w:r>
        <w:t>Farmers are provided with seeds and fertilizers</w:t>
      </w:r>
    </w:p>
    <w:p w:rsidR="000B0749" w:rsidRDefault="000B0749" w:rsidP="000B0749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0B0749" w:rsidRDefault="000B0749" w:rsidP="000B0749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EC5204" w:rsidRDefault="00EC5204" w:rsidP="00EC5204">
      <w:pPr>
        <w:pStyle w:val="NoSpacing"/>
        <w:numPr>
          <w:ilvl w:val="0"/>
          <w:numId w:val="31"/>
        </w:numPr>
      </w:pPr>
      <w:r>
        <w:t>Keep yields</w:t>
      </w:r>
    </w:p>
    <w:p w:rsidR="00EC5204" w:rsidRDefault="00EC5204" w:rsidP="00EC5204">
      <w:pPr>
        <w:pStyle w:val="NoSpacing"/>
        <w:numPr>
          <w:ilvl w:val="0"/>
          <w:numId w:val="31"/>
        </w:numPr>
      </w:pPr>
      <w:r>
        <w:t>H</w:t>
      </w:r>
      <w:r w:rsidRPr="00EC5204">
        <w:t xml:space="preserve">ands-on training </w:t>
      </w:r>
      <w:r>
        <w:t>on fertilizer application</w:t>
      </w:r>
    </w:p>
    <w:p w:rsidR="00EC5204" w:rsidRDefault="00EC5204" w:rsidP="00EC5204">
      <w:pPr>
        <w:pStyle w:val="NoSpacing"/>
        <w:numPr>
          <w:ilvl w:val="0"/>
          <w:numId w:val="31"/>
        </w:numPr>
      </w:pPr>
      <w:r>
        <w:t>Handling of agro-chemicals</w:t>
      </w:r>
    </w:p>
    <w:p w:rsidR="00EC5204" w:rsidRDefault="00EC5204" w:rsidP="00EC5204">
      <w:pPr>
        <w:pStyle w:val="NoSpacing"/>
        <w:numPr>
          <w:ilvl w:val="0"/>
          <w:numId w:val="31"/>
        </w:numPr>
      </w:pPr>
      <w:r>
        <w:t>Participation in field days</w:t>
      </w:r>
    </w:p>
    <w:p w:rsidR="000B0749" w:rsidRDefault="00EC5204" w:rsidP="00EC5204">
      <w:pPr>
        <w:pStyle w:val="NoSpacing"/>
        <w:numPr>
          <w:ilvl w:val="0"/>
          <w:numId w:val="31"/>
        </w:numPr>
      </w:pPr>
      <w:r>
        <w:t>S</w:t>
      </w:r>
      <w:r w:rsidRPr="00EC5204">
        <w:t>ocial-capital</w:t>
      </w:r>
    </w:p>
    <w:p w:rsidR="000B0749" w:rsidRDefault="000B0749" w:rsidP="00EC5204">
      <w:pPr>
        <w:pStyle w:val="NoSpacing"/>
        <w:numPr>
          <w:ilvl w:val="0"/>
          <w:numId w:val="21"/>
        </w:numPr>
      </w:pPr>
      <w:r w:rsidRPr="00EC5204">
        <w:rPr>
          <w:b/>
        </w:rPr>
        <w:t>Farmer selection criteria:</w:t>
      </w:r>
      <w:r w:rsidRPr="00EC5204">
        <w:t xml:space="preserve"> </w:t>
      </w:r>
      <w:r w:rsidR="00EC5204" w:rsidRPr="00EC5204">
        <w:t>Farmers joined based on their interest and resources</w:t>
      </w:r>
    </w:p>
    <w:p w:rsidR="00A17E4D" w:rsidRDefault="00A17E4D" w:rsidP="00DA7EEF">
      <w:pPr>
        <w:pStyle w:val="NoSpacing"/>
      </w:pPr>
    </w:p>
    <w:p w:rsidR="00487CF4" w:rsidRDefault="001B3FBA">
      <w:pPr>
        <w:pStyle w:val="Heading2"/>
      </w:pPr>
      <w:r>
        <w:t>Upper West Region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>
        <w:t>The research team works in 2 districts  – Nadowli and Wa West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>
        <w:t xml:space="preserve">In the 2 districts, the team works in 5 intervention communities in </w:t>
      </w:r>
      <w:proofErr w:type="spellStart"/>
      <w:r>
        <w:t>Nadowli</w:t>
      </w:r>
      <w:proofErr w:type="spellEnd"/>
      <w:r>
        <w:t xml:space="preserve"> (</w:t>
      </w:r>
      <w:proofErr w:type="spellStart"/>
      <w:r>
        <w:t>Zanko</w:t>
      </w:r>
      <w:proofErr w:type="spellEnd"/>
      <w:r>
        <w:t xml:space="preserve">, Guo, </w:t>
      </w:r>
      <w:proofErr w:type="spellStart"/>
      <w:r>
        <w:t>Siriryiri</w:t>
      </w:r>
      <w:proofErr w:type="spellEnd"/>
      <w:r>
        <w:t xml:space="preserve">, </w:t>
      </w:r>
      <w:proofErr w:type="spellStart"/>
      <w:r>
        <w:t>Nyagli</w:t>
      </w:r>
      <w:proofErr w:type="spellEnd"/>
      <w:r>
        <w:t xml:space="preserve"> and </w:t>
      </w:r>
      <w:proofErr w:type="spellStart"/>
      <w:r w:rsidRPr="001B3FBA">
        <w:t>Passe</w:t>
      </w:r>
      <w:proofErr w:type="spellEnd"/>
      <w:r>
        <w:t>) and 5 in Wa West (</w:t>
      </w:r>
      <w:proofErr w:type="spellStart"/>
      <w:r w:rsidRPr="001B3FBA">
        <w:t>Goriyili</w:t>
      </w:r>
      <w:proofErr w:type="spellEnd"/>
      <w:r w:rsidRPr="001B3FBA">
        <w:t xml:space="preserve">, </w:t>
      </w:r>
      <w:proofErr w:type="spellStart"/>
      <w:r w:rsidRPr="001B3FBA">
        <w:t>Goli</w:t>
      </w:r>
      <w:proofErr w:type="spellEnd"/>
      <w:r w:rsidRPr="001B3FBA">
        <w:t xml:space="preserve">, </w:t>
      </w:r>
      <w:proofErr w:type="spellStart"/>
      <w:r w:rsidRPr="001B3FBA">
        <w:t>Natorduori</w:t>
      </w:r>
      <w:proofErr w:type="spellEnd"/>
      <w:r w:rsidRPr="001B3FBA">
        <w:t xml:space="preserve">, </w:t>
      </w:r>
      <w:proofErr w:type="spellStart"/>
      <w:r w:rsidRPr="001B3FBA">
        <w:t>Gyilli</w:t>
      </w:r>
      <w:proofErr w:type="spellEnd"/>
      <w:r w:rsidRPr="001B3FBA">
        <w:t xml:space="preserve"> and </w:t>
      </w:r>
      <w:proofErr w:type="spellStart"/>
      <w:r w:rsidRPr="001B3FBA">
        <w:t>Papu</w:t>
      </w:r>
      <w:proofErr w:type="spellEnd"/>
      <w:r>
        <w:t xml:space="preserve">) 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>
        <w:t xml:space="preserve">They work with a total of 467 farmers 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>
        <w:t xml:space="preserve">Total land contributed by farmers to the research trials is 336 acres 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between 6 – 9 hours per week </w:t>
      </w:r>
      <w:r w:rsidR="00E27244">
        <w:t xml:space="preserve">of their time </w:t>
      </w:r>
      <w:r>
        <w:t>o</w:t>
      </w:r>
      <w:r w:rsidRPr="00D86D4F">
        <w:t>n project related activities</w:t>
      </w:r>
      <w:r>
        <w:t xml:space="preserve"> </w:t>
      </w:r>
    </w:p>
    <w:p w:rsidR="001B3FBA" w:rsidRPr="0055652F" w:rsidRDefault="00F54119" w:rsidP="001B3FBA">
      <w:pPr>
        <w:pStyle w:val="NoSpacing"/>
        <w:numPr>
          <w:ilvl w:val="0"/>
          <w:numId w:val="9"/>
        </w:numPr>
      </w:pPr>
      <w:r w:rsidRPr="0055652F">
        <w:lastRenderedPageBreak/>
        <w:t xml:space="preserve">2 </w:t>
      </w:r>
      <w:r w:rsidR="001B3FBA" w:rsidRPr="0055652F">
        <w:t>people in a household are usually involved in the maintenance of research trials</w:t>
      </w:r>
    </w:p>
    <w:p w:rsidR="001B3FBA" w:rsidRDefault="001B3FBA" w:rsidP="001B3FBA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Baby and scaling up trials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 w:rsidRPr="001E5279">
        <w:t>Type</w:t>
      </w:r>
      <w:r>
        <w:t xml:space="preserve"> of</w:t>
      </w:r>
      <w:r w:rsidRPr="001E5279">
        <w:t xml:space="preserve"> crop</w:t>
      </w:r>
      <w:r>
        <w:t xml:space="preserve"> to be grown - legume or cereal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Land preparation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Planting time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Weeding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Fertilizer application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 xml:space="preserve">Harvesting </w:t>
      </w:r>
    </w:p>
    <w:p w:rsidR="001B3FBA" w:rsidRDefault="001B3FBA" w:rsidP="001B3FBA">
      <w:pPr>
        <w:pStyle w:val="NoSpacing"/>
        <w:numPr>
          <w:ilvl w:val="0"/>
          <w:numId w:val="30"/>
        </w:numPr>
      </w:pPr>
      <w:r>
        <w:t>S</w:t>
      </w:r>
      <w:r w:rsidRPr="001E5279">
        <w:t>torage</w:t>
      </w:r>
    </w:p>
    <w:p w:rsidR="001B3FBA" w:rsidRDefault="001B3FBA" w:rsidP="001B3FBA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1B3FBA" w:rsidRDefault="001B3FBA" w:rsidP="001B3FBA">
      <w:pPr>
        <w:pStyle w:val="NoSpacing"/>
        <w:numPr>
          <w:ilvl w:val="0"/>
          <w:numId w:val="11"/>
        </w:numPr>
      </w:pPr>
      <w:r>
        <w:t>Farmers are provided with seeds and fertilizers</w:t>
      </w:r>
    </w:p>
    <w:p w:rsidR="001B3FBA" w:rsidRDefault="001B3FBA" w:rsidP="001B3FBA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1B3FBA" w:rsidRDefault="001B3FBA" w:rsidP="001B3FBA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1B3FBA" w:rsidRDefault="001B3FBA" w:rsidP="001B3FBA">
      <w:pPr>
        <w:pStyle w:val="NoSpacing"/>
        <w:numPr>
          <w:ilvl w:val="0"/>
          <w:numId w:val="31"/>
        </w:numPr>
      </w:pPr>
      <w:r>
        <w:t>Keep yields</w:t>
      </w:r>
    </w:p>
    <w:p w:rsidR="001B3FBA" w:rsidRDefault="001B3FBA" w:rsidP="001B3FBA">
      <w:pPr>
        <w:pStyle w:val="NoSpacing"/>
        <w:numPr>
          <w:ilvl w:val="0"/>
          <w:numId w:val="31"/>
        </w:numPr>
      </w:pPr>
      <w:r>
        <w:t>H</w:t>
      </w:r>
      <w:r w:rsidRPr="00EC5204">
        <w:t xml:space="preserve">ands-on training </w:t>
      </w:r>
      <w:r>
        <w:t>on fertilizer application</w:t>
      </w:r>
    </w:p>
    <w:p w:rsidR="001B3FBA" w:rsidRDefault="001B3FBA" w:rsidP="001B3FBA">
      <w:pPr>
        <w:pStyle w:val="NoSpacing"/>
        <w:numPr>
          <w:ilvl w:val="0"/>
          <w:numId w:val="31"/>
        </w:numPr>
      </w:pPr>
      <w:r>
        <w:t>Handling of agro-chemicals</w:t>
      </w:r>
    </w:p>
    <w:p w:rsidR="001B3FBA" w:rsidRDefault="001B3FBA" w:rsidP="001B3FBA">
      <w:pPr>
        <w:pStyle w:val="NoSpacing"/>
        <w:numPr>
          <w:ilvl w:val="0"/>
          <w:numId w:val="31"/>
        </w:numPr>
      </w:pPr>
      <w:r>
        <w:t>Participation in field days</w:t>
      </w:r>
    </w:p>
    <w:p w:rsidR="001B3FBA" w:rsidRDefault="001B3FBA" w:rsidP="001B3FBA">
      <w:pPr>
        <w:pStyle w:val="NoSpacing"/>
        <w:numPr>
          <w:ilvl w:val="0"/>
          <w:numId w:val="31"/>
        </w:numPr>
      </w:pPr>
      <w:r>
        <w:t>S</w:t>
      </w:r>
      <w:r w:rsidRPr="00EC5204">
        <w:t>ocial-capital</w:t>
      </w:r>
    </w:p>
    <w:p w:rsidR="00A17E4D" w:rsidRDefault="001B3FBA" w:rsidP="00DA7EEF">
      <w:pPr>
        <w:pStyle w:val="NoSpacing"/>
        <w:numPr>
          <w:ilvl w:val="0"/>
          <w:numId w:val="21"/>
        </w:numPr>
      </w:pPr>
      <w:r w:rsidRPr="00EC5204">
        <w:rPr>
          <w:b/>
        </w:rPr>
        <w:t>Farmer selection criteria:</w:t>
      </w:r>
      <w:r w:rsidRPr="00EC5204">
        <w:t xml:space="preserve"> Farmers joined based on their interest and resources</w:t>
      </w:r>
    </w:p>
    <w:p w:rsidR="00A17E4D" w:rsidRDefault="00A17E4D" w:rsidP="00DA7EEF">
      <w:pPr>
        <w:pStyle w:val="NoSpacing"/>
      </w:pPr>
    </w:p>
    <w:p w:rsidR="00487CF4" w:rsidRDefault="00C13157">
      <w:pPr>
        <w:pStyle w:val="Heading2"/>
      </w:pPr>
      <w:bookmarkStart w:id="0" w:name="_GoBack"/>
      <w:bookmarkEnd w:id="0"/>
      <w:r>
        <w:t>Upper East Region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>
        <w:t xml:space="preserve">The research team works in 2 districts  – </w:t>
      </w:r>
      <w:proofErr w:type="spellStart"/>
      <w:r>
        <w:t>Kassena</w:t>
      </w:r>
      <w:proofErr w:type="spellEnd"/>
      <w:r>
        <w:t xml:space="preserve"> </w:t>
      </w:r>
      <w:proofErr w:type="spellStart"/>
      <w:r>
        <w:t>Nankana</w:t>
      </w:r>
      <w:proofErr w:type="spellEnd"/>
      <w:r>
        <w:t xml:space="preserve"> and Bongo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>
        <w:t xml:space="preserve">In the 2 districts, the team works in 4 intervention communities in </w:t>
      </w:r>
      <w:proofErr w:type="spellStart"/>
      <w:r>
        <w:t>Kassena</w:t>
      </w:r>
      <w:proofErr w:type="spellEnd"/>
      <w:r>
        <w:t xml:space="preserve"> </w:t>
      </w:r>
      <w:proofErr w:type="spellStart"/>
      <w:r>
        <w:t>Nankana</w:t>
      </w:r>
      <w:proofErr w:type="spellEnd"/>
      <w:r>
        <w:t xml:space="preserve"> (</w:t>
      </w:r>
      <w:proofErr w:type="spellStart"/>
      <w:r w:rsidRPr="00C13157">
        <w:t>Bonia</w:t>
      </w:r>
      <w:proofErr w:type="spellEnd"/>
      <w:r w:rsidRPr="00C13157">
        <w:t xml:space="preserve">, </w:t>
      </w:r>
      <w:proofErr w:type="spellStart"/>
      <w:r w:rsidRPr="00C13157">
        <w:t>Gia</w:t>
      </w:r>
      <w:proofErr w:type="spellEnd"/>
      <w:r w:rsidRPr="00C13157">
        <w:t xml:space="preserve">, </w:t>
      </w:r>
      <w:proofErr w:type="spellStart"/>
      <w:r w:rsidRPr="00C13157">
        <w:t>Nyangua</w:t>
      </w:r>
      <w:proofErr w:type="spellEnd"/>
      <w:r w:rsidRPr="00C13157">
        <w:t xml:space="preserve"> and </w:t>
      </w:r>
      <w:proofErr w:type="spellStart"/>
      <w:r w:rsidRPr="00C13157">
        <w:t>Tekuru</w:t>
      </w:r>
      <w:proofErr w:type="spellEnd"/>
      <w:r>
        <w:t>) and 1 in Bongo (</w:t>
      </w:r>
      <w:proofErr w:type="spellStart"/>
      <w:r w:rsidRPr="00C13157">
        <w:t>Samboligu</w:t>
      </w:r>
      <w:proofErr w:type="spellEnd"/>
      <w:r>
        <w:t xml:space="preserve">) 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>
        <w:t xml:space="preserve">They work with a total of 547 farmers 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>
        <w:t xml:space="preserve">Total land contributed by farmers to the research trials is 350 acres 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between 7 – 9 hours per week </w:t>
      </w:r>
      <w:r w:rsidR="00E27244">
        <w:t xml:space="preserve">of their time </w:t>
      </w:r>
      <w:r>
        <w:t>o</w:t>
      </w:r>
      <w:r w:rsidRPr="00D86D4F">
        <w:t>n project related activities</w:t>
      </w:r>
      <w:r>
        <w:t xml:space="preserve"> </w:t>
      </w:r>
    </w:p>
    <w:p w:rsidR="00C13157" w:rsidRPr="0055652F" w:rsidRDefault="0055652F" w:rsidP="00C13157">
      <w:pPr>
        <w:pStyle w:val="NoSpacing"/>
        <w:numPr>
          <w:ilvl w:val="0"/>
          <w:numId w:val="9"/>
        </w:numPr>
      </w:pPr>
      <w:r w:rsidRPr="0055652F">
        <w:t xml:space="preserve">2 </w:t>
      </w:r>
      <w:r w:rsidR="00C13157" w:rsidRPr="0055652F">
        <w:t>people in a household are usually involved in the maintenance of research trials</w:t>
      </w:r>
    </w:p>
    <w:p w:rsidR="00C13157" w:rsidRDefault="00C13157" w:rsidP="00C13157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Baby and scaling up trials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 w:rsidRPr="001E5279">
        <w:t>Type</w:t>
      </w:r>
      <w:r>
        <w:t xml:space="preserve"> of</w:t>
      </w:r>
      <w:r w:rsidRPr="001E5279">
        <w:t xml:space="preserve"> crop</w:t>
      </w:r>
      <w:r>
        <w:t xml:space="preserve"> to be grown - legume or cereal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Land preparation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Planting time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Weeding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Fertilizer application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 xml:space="preserve">Harvesting </w:t>
      </w:r>
    </w:p>
    <w:p w:rsidR="00C13157" w:rsidRDefault="00C13157" w:rsidP="00C13157">
      <w:pPr>
        <w:pStyle w:val="NoSpacing"/>
        <w:numPr>
          <w:ilvl w:val="0"/>
          <w:numId w:val="30"/>
        </w:numPr>
      </w:pPr>
      <w:r>
        <w:t>S</w:t>
      </w:r>
      <w:r w:rsidRPr="001E5279">
        <w:t>torage</w:t>
      </w:r>
    </w:p>
    <w:p w:rsidR="00C13157" w:rsidRDefault="00C13157" w:rsidP="00C13157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C13157" w:rsidRDefault="00C13157" w:rsidP="00C13157">
      <w:pPr>
        <w:pStyle w:val="NoSpacing"/>
        <w:numPr>
          <w:ilvl w:val="0"/>
          <w:numId w:val="11"/>
        </w:numPr>
      </w:pPr>
      <w:r>
        <w:t>Farmers are provided with seeds and fertilizers</w:t>
      </w:r>
    </w:p>
    <w:p w:rsidR="00C13157" w:rsidRDefault="00C13157" w:rsidP="00C13157">
      <w:pPr>
        <w:pStyle w:val="NoSpacing"/>
        <w:numPr>
          <w:ilvl w:val="0"/>
          <w:numId w:val="11"/>
        </w:numPr>
      </w:pPr>
      <w:r>
        <w:t>No cash is given to the farmers by the team</w:t>
      </w:r>
    </w:p>
    <w:p w:rsidR="00C13157" w:rsidRDefault="00C13157" w:rsidP="00C13157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C13157" w:rsidRDefault="00C13157" w:rsidP="00C13157">
      <w:pPr>
        <w:pStyle w:val="NoSpacing"/>
        <w:numPr>
          <w:ilvl w:val="0"/>
          <w:numId w:val="31"/>
        </w:numPr>
      </w:pPr>
      <w:r>
        <w:t>Keep yields</w:t>
      </w:r>
    </w:p>
    <w:p w:rsidR="00C13157" w:rsidRDefault="00C13157" w:rsidP="00C13157">
      <w:pPr>
        <w:pStyle w:val="NoSpacing"/>
        <w:numPr>
          <w:ilvl w:val="0"/>
          <w:numId w:val="31"/>
        </w:numPr>
      </w:pPr>
      <w:r>
        <w:t>H</w:t>
      </w:r>
      <w:r w:rsidRPr="00EC5204">
        <w:t xml:space="preserve">ands-on training </w:t>
      </w:r>
      <w:r>
        <w:t>on fertilizer application</w:t>
      </w:r>
    </w:p>
    <w:p w:rsidR="00C13157" w:rsidRDefault="00C13157" w:rsidP="00C13157">
      <w:pPr>
        <w:pStyle w:val="NoSpacing"/>
        <w:numPr>
          <w:ilvl w:val="0"/>
          <w:numId w:val="31"/>
        </w:numPr>
      </w:pPr>
      <w:r>
        <w:t>Handling of agro-chemicals</w:t>
      </w:r>
    </w:p>
    <w:p w:rsidR="00C13157" w:rsidRDefault="00C13157" w:rsidP="00C13157">
      <w:pPr>
        <w:pStyle w:val="NoSpacing"/>
        <w:numPr>
          <w:ilvl w:val="0"/>
          <w:numId w:val="31"/>
        </w:numPr>
      </w:pPr>
      <w:r>
        <w:lastRenderedPageBreak/>
        <w:t>Participation in field days</w:t>
      </w:r>
    </w:p>
    <w:p w:rsidR="00C13157" w:rsidRDefault="00C13157" w:rsidP="00C13157">
      <w:pPr>
        <w:pStyle w:val="NoSpacing"/>
        <w:numPr>
          <w:ilvl w:val="0"/>
          <w:numId w:val="31"/>
        </w:numPr>
      </w:pPr>
      <w:r>
        <w:t>S</w:t>
      </w:r>
      <w:r w:rsidRPr="00EC5204">
        <w:t>ocial-capital</w:t>
      </w:r>
    </w:p>
    <w:p w:rsidR="00A17E4D" w:rsidRDefault="00C13157" w:rsidP="00C13157">
      <w:pPr>
        <w:pStyle w:val="NoSpacing"/>
        <w:numPr>
          <w:ilvl w:val="0"/>
          <w:numId w:val="32"/>
        </w:numPr>
      </w:pPr>
      <w:r w:rsidRPr="00EC5204">
        <w:rPr>
          <w:b/>
        </w:rPr>
        <w:t>Farmer selection criteria:</w:t>
      </w:r>
      <w:r w:rsidRPr="00EC5204">
        <w:t xml:space="preserve"> Farmers joined based on their interest and resources</w:t>
      </w:r>
    </w:p>
    <w:p w:rsidR="00A17E4D" w:rsidRDefault="00A17E4D" w:rsidP="00DA7EEF">
      <w:pPr>
        <w:pStyle w:val="NoSpacing"/>
      </w:pPr>
    </w:p>
    <w:p w:rsidR="00A17E4D" w:rsidRDefault="004062FD" w:rsidP="00D464ED">
      <w:pPr>
        <w:pStyle w:val="Heading1"/>
      </w:pPr>
      <w:r>
        <w:t>Mali</w:t>
      </w:r>
      <w:r w:rsidR="00DC6623">
        <w:t xml:space="preserve"> </w:t>
      </w:r>
      <w:proofErr w:type="gramStart"/>
      <w:r w:rsidR="00DC6623">
        <w:t>-  Birhanu</w:t>
      </w:r>
      <w:proofErr w:type="gramEnd"/>
      <w:r w:rsidR="00DC6623">
        <w:t xml:space="preserve"> Zemadim</w:t>
      </w:r>
    </w:p>
    <w:p w:rsidR="005C5975" w:rsidRDefault="005C5975" w:rsidP="005C5975">
      <w:pPr>
        <w:pStyle w:val="NoSpacing"/>
        <w:numPr>
          <w:ilvl w:val="0"/>
          <w:numId w:val="9"/>
        </w:numPr>
      </w:pPr>
      <w:r>
        <w:t xml:space="preserve">The research team works in 3 districts  – </w:t>
      </w:r>
      <w:proofErr w:type="spellStart"/>
      <w:r>
        <w:t>Bougouni</w:t>
      </w:r>
      <w:proofErr w:type="spellEnd"/>
      <w:r>
        <w:t xml:space="preserve">, </w:t>
      </w:r>
      <w:proofErr w:type="spellStart"/>
      <w:r>
        <w:t>Koutiala</w:t>
      </w:r>
      <w:proofErr w:type="spellEnd"/>
      <w:r>
        <w:t xml:space="preserve"> and </w:t>
      </w:r>
      <w:proofErr w:type="spellStart"/>
      <w:r>
        <w:t>Y</w:t>
      </w:r>
      <w:r w:rsidR="00C47747">
        <w:t>anfolila</w:t>
      </w:r>
      <w:proofErr w:type="spellEnd"/>
    </w:p>
    <w:p w:rsidR="005C5975" w:rsidRDefault="005C5975" w:rsidP="00C47747">
      <w:pPr>
        <w:pStyle w:val="NoSpacing"/>
        <w:numPr>
          <w:ilvl w:val="0"/>
          <w:numId w:val="9"/>
        </w:numPr>
      </w:pPr>
      <w:r>
        <w:t xml:space="preserve">In the 3 districts, the team works in 4 intervention villages in </w:t>
      </w:r>
      <w:proofErr w:type="spellStart"/>
      <w:r>
        <w:t>Bougouni</w:t>
      </w:r>
      <w:proofErr w:type="spellEnd"/>
      <w:r>
        <w:t xml:space="preserve"> (</w:t>
      </w:r>
      <w:proofErr w:type="spellStart"/>
      <w:r w:rsidR="00C47747" w:rsidRPr="00C47747">
        <w:t>Flola</w:t>
      </w:r>
      <w:proofErr w:type="spellEnd"/>
      <w:r w:rsidR="00C47747" w:rsidRPr="00C47747">
        <w:t xml:space="preserve">, </w:t>
      </w:r>
      <w:proofErr w:type="spellStart"/>
      <w:r w:rsidR="00C47747" w:rsidRPr="00C47747">
        <w:t>Dieba,Madina</w:t>
      </w:r>
      <w:proofErr w:type="spellEnd"/>
      <w:r w:rsidR="00C47747" w:rsidRPr="00C47747">
        <w:t xml:space="preserve"> and </w:t>
      </w:r>
      <w:proofErr w:type="spellStart"/>
      <w:r w:rsidR="00C47747" w:rsidRPr="00C47747">
        <w:t>Sibirila</w:t>
      </w:r>
      <w:proofErr w:type="spellEnd"/>
      <w:r>
        <w:t xml:space="preserve">), 5 in </w:t>
      </w:r>
      <w:proofErr w:type="spellStart"/>
      <w:r>
        <w:t>Koutiala</w:t>
      </w:r>
      <w:proofErr w:type="spellEnd"/>
      <w:r>
        <w:t xml:space="preserve"> (</w:t>
      </w:r>
      <w:proofErr w:type="spellStart"/>
      <w:r w:rsidR="00C47747" w:rsidRPr="00C47747">
        <w:t>M'Pessoba</w:t>
      </w:r>
      <w:proofErr w:type="spellEnd"/>
      <w:r w:rsidR="00C47747" w:rsidRPr="00C47747">
        <w:t xml:space="preserve">, </w:t>
      </w:r>
      <w:proofErr w:type="spellStart"/>
      <w:r w:rsidR="00C47747" w:rsidRPr="00C47747">
        <w:t>N'Golonianasso</w:t>
      </w:r>
      <w:proofErr w:type="spellEnd"/>
      <w:r w:rsidR="00C47747" w:rsidRPr="00C47747">
        <w:t xml:space="preserve">, </w:t>
      </w:r>
      <w:proofErr w:type="spellStart"/>
      <w:r w:rsidR="00C47747" w:rsidRPr="00C47747">
        <w:t>Zanzoni</w:t>
      </w:r>
      <w:proofErr w:type="spellEnd"/>
      <w:r w:rsidR="00C47747" w:rsidRPr="00C47747">
        <w:t xml:space="preserve">, </w:t>
      </w:r>
      <w:proofErr w:type="spellStart"/>
      <w:r w:rsidR="00C47747" w:rsidRPr="00C47747">
        <w:t>Sirakele</w:t>
      </w:r>
      <w:proofErr w:type="spellEnd"/>
      <w:r w:rsidR="00C47747" w:rsidRPr="00C47747">
        <w:t xml:space="preserve"> and </w:t>
      </w:r>
      <w:proofErr w:type="spellStart"/>
      <w:r w:rsidR="00C47747" w:rsidRPr="00C47747">
        <w:t>Nampossela</w:t>
      </w:r>
      <w:proofErr w:type="spellEnd"/>
      <w:r>
        <w:t xml:space="preserve"> ) and 1 in </w:t>
      </w:r>
      <w:proofErr w:type="spellStart"/>
      <w:r>
        <w:t>Yan</w:t>
      </w:r>
      <w:r w:rsidR="00C47747">
        <w:t>folila</w:t>
      </w:r>
      <w:proofErr w:type="spellEnd"/>
      <w:r>
        <w:t xml:space="preserve"> (</w:t>
      </w:r>
      <w:proofErr w:type="spellStart"/>
      <w:r w:rsidR="00C47747" w:rsidRPr="00C47747">
        <w:t>Yorobougoula</w:t>
      </w:r>
      <w:proofErr w:type="spellEnd"/>
      <w:r>
        <w:t xml:space="preserve">) </w:t>
      </w:r>
    </w:p>
    <w:p w:rsidR="005C5975" w:rsidRPr="00C47747" w:rsidRDefault="005C5975" w:rsidP="005C5975">
      <w:pPr>
        <w:pStyle w:val="NoSpacing"/>
        <w:numPr>
          <w:ilvl w:val="0"/>
          <w:numId w:val="9"/>
        </w:numPr>
        <w:rPr>
          <w:highlight w:val="yellow"/>
        </w:rPr>
      </w:pPr>
      <w:r>
        <w:t xml:space="preserve">They work with a total of </w:t>
      </w:r>
      <w:r w:rsidR="00C47747">
        <w:t>1,371</w:t>
      </w:r>
      <w:r>
        <w:t xml:space="preserve"> farmers </w:t>
      </w:r>
      <w:r w:rsidR="00C47747" w:rsidRPr="00C47747">
        <w:rPr>
          <w:highlight w:val="yellow"/>
        </w:rPr>
        <w:t xml:space="preserve">(excluding farmers involved in nutrition trainings in </w:t>
      </w:r>
      <w:proofErr w:type="spellStart"/>
      <w:r w:rsidR="00C47747" w:rsidRPr="00C47747">
        <w:rPr>
          <w:highlight w:val="yellow"/>
        </w:rPr>
        <w:t>M’pessoba</w:t>
      </w:r>
      <w:proofErr w:type="spellEnd"/>
      <w:r w:rsidR="00C47747" w:rsidRPr="00C47747">
        <w:rPr>
          <w:highlight w:val="yellow"/>
        </w:rPr>
        <w:t xml:space="preserve"> and </w:t>
      </w:r>
      <w:proofErr w:type="spellStart"/>
      <w:r w:rsidR="00C47747" w:rsidRPr="00C47747">
        <w:rPr>
          <w:highlight w:val="yellow"/>
        </w:rPr>
        <w:t>Sirakele</w:t>
      </w:r>
      <w:proofErr w:type="spellEnd"/>
      <w:r w:rsidR="00C47747" w:rsidRPr="00C47747">
        <w:rPr>
          <w:highlight w:val="yellow"/>
        </w:rPr>
        <w:t>)</w:t>
      </w:r>
    </w:p>
    <w:p w:rsidR="005C5975" w:rsidRDefault="005C5975" w:rsidP="005C5975">
      <w:pPr>
        <w:pStyle w:val="NoSpacing"/>
        <w:numPr>
          <w:ilvl w:val="0"/>
          <w:numId w:val="9"/>
        </w:numPr>
      </w:pPr>
      <w:r>
        <w:t xml:space="preserve">Total land contributed by farmers to the research trials is </w:t>
      </w:r>
      <w:r w:rsidR="00BD4C58">
        <w:t>425</w:t>
      </w:r>
      <w:r>
        <w:t xml:space="preserve"> acres </w:t>
      </w:r>
    </w:p>
    <w:p w:rsidR="005C5975" w:rsidRDefault="005C5975" w:rsidP="005C5975">
      <w:pPr>
        <w:pStyle w:val="NoSpacing"/>
        <w:numPr>
          <w:ilvl w:val="0"/>
          <w:numId w:val="9"/>
        </w:numPr>
      </w:pPr>
      <w:r w:rsidRPr="00D86D4F">
        <w:t>According to the team’s estimatio</w:t>
      </w:r>
      <w:r>
        <w:t xml:space="preserve">n, </w:t>
      </w:r>
      <w:r w:rsidR="00E27244">
        <w:t xml:space="preserve">each </w:t>
      </w:r>
      <w:r>
        <w:t>farmer give</w:t>
      </w:r>
      <w:r w:rsidR="00E27244">
        <w:t>s</w:t>
      </w:r>
      <w:r>
        <w:t xml:space="preserve"> an average of between </w:t>
      </w:r>
      <w:r w:rsidR="00C47747">
        <w:t>8 - 10</w:t>
      </w:r>
      <w:r>
        <w:t xml:space="preserve"> hours per week </w:t>
      </w:r>
      <w:r w:rsidR="00E27244">
        <w:t xml:space="preserve">of their time </w:t>
      </w:r>
      <w:r>
        <w:t>o</w:t>
      </w:r>
      <w:r w:rsidRPr="00D86D4F">
        <w:t>n project related activities</w:t>
      </w:r>
      <w:r>
        <w:t xml:space="preserve"> </w:t>
      </w:r>
    </w:p>
    <w:p w:rsidR="005C5975" w:rsidRPr="00BD4C58" w:rsidRDefault="00BD4C58" w:rsidP="005C5975">
      <w:pPr>
        <w:pStyle w:val="NoSpacing"/>
        <w:numPr>
          <w:ilvl w:val="0"/>
          <w:numId w:val="9"/>
        </w:numPr>
      </w:pPr>
      <w:r w:rsidRPr="00BD4C58">
        <w:t>5</w:t>
      </w:r>
      <w:r w:rsidR="005C5975" w:rsidRPr="00BD4C58">
        <w:t xml:space="preserve"> people in a household are usually involved in the maintenance of research trials</w:t>
      </w:r>
    </w:p>
    <w:p w:rsidR="005C5975" w:rsidRDefault="005C5975" w:rsidP="005C5975">
      <w:pPr>
        <w:pStyle w:val="NoSpacing"/>
        <w:numPr>
          <w:ilvl w:val="0"/>
          <w:numId w:val="9"/>
        </w:numPr>
      </w:pPr>
      <w:r w:rsidRPr="00136C98">
        <w:t>Farmers take lead in making decisions about:</w:t>
      </w:r>
    </w:p>
    <w:p w:rsidR="00BD4C58" w:rsidRDefault="00BD4C58" w:rsidP="00BD4C58">
      <w:pPr>
        <w:pStyle w:val="NoSpacing"/>
        <w:numPr>
          <w:ilvl w:val="0"/>
          <w:numId w:val="33"/>
        </w:numPr>
      </w:pPr>
      <w:r>
        <w:t>Variety selection</w:t>
      </w:r>
    </w:p>
    <w:p w:rsidR="00BD4C58" w:rsidRDefault="00BD4C58" w:rsidP="00BD4C58">
      <w:pPr>
        <w:pStyle w:val="NoSpacing"/>
        <w:numPr>
          <w:ilvl w:val="0"/>
          <w:numId w:val="33"/>
        </w:numPr>
      </w:pPr>
      <w:r>
        <w:t>Planting time</w:t>
      </w:r>
    </w:p>
    <w:p w:rsidR="00BD4C58" w:rsidRDefault="00BD4C58" w:rsidP="00BD4C58">
      <w:pPr>
        <w:pStyle w:val="NoSpacing"/>
        <w:numPr>
          <w:ilvl w:val="0"/>
          <w:numId w:val="33"/>
        </w:numPr>
      </w:pPr>
      <w:r>
        <w:t>Training date</w:t>
      </w:r>
    </w:p>
    <w:p w:rsidR="00BD4C58" w:rsidRDefault="00BD4C58" w:rsidP="00BD4C58">
      <w:pPr>
        <w:pStyle w:val="NoSpacing"/>
        <w:numPr>
          <w:ilvl w:val="0"/>
          <w:numId w:val="33"/>
        </w:numPr>
      </w:pPr>
      <w:r>
        <w:t>I</w:t>
      </w:r>
      <w:r w:rsidRPr="00BD4C58">
        <w:t>nput into trial design and c</w:t>
      </w:r>
      <w:r>
        <w:t>rop prioritization</w:t>
      </w:r>
    </w:p>
    <w:p w:rsidR="00BD4C58" w:rsidRDefault="00BD4C58" w:rsidP="00BD4C58">
      <w:pPr>
        <w:pStyle w:val="NoSpacing"/>
        <w:numPr>
          <w:ilvl w:val="0"/>
          <w:numId w:val="33"/>
        </w:numPr>
      </w:pPr>
      <w:r w:rsidRPr="00BD4C58">
        <w:t>Farmer's coopera</w:t>
      </w:r>
      <w:r>
        <w:t xml:space="preserve">tive (Association Villageoise) </w:t>
      </w:r>
    </w:p>
    <w:p w:rsidR="005C5975" w:rsidRDefault="00BD4C58" w:rsidP="00BD4C58">
      <w:pPr>
        <w:pStyle w:val="NoSpacing"/>
        <w:numPr>
          <w:ilvl w:val="0"/>
          <w:numId w:val="33"/>
        </w:numPr>
      </w:pPr>
      <w:r>
        <w:t>E</w:t>
      </w:r>
      <w:r w:rsidRPr="00BD4C58">
        <w:t>ngage to take care (irrigation and cleaning) of planted trees</w:t>
      </w:r>
    </w:p>
    <w:p w:rsidR="005C5975" w:rsidRDefault="005C5975" w:rsidP="005C5975">
      <w:pPr>
        <w:pStyle w:val="NoSpacing"/>
        <w:numPr>
          <w:ilvl w:val="0"/>
          <w:numId w:val="11"/>
        </w:numPr>
      </w:pPr>
      <w:r w:rsidRPr="00136C98">
        <w:t>Farmers also attend project related meetings when invited</w:t>
      </w:r>
    </w:p>
    <w:p w:rsidR="00BD4C58" w:rsidRDefault="005C5975" w:rsidP="00BD4C58">
      <w:pPr>
        <w:pStyle w:val="NoSpacing"/>
        <w:numPr>
          <w:ilvl w:val="0"/>
          <w:numId w:val="11"/>
        </w:numPr>
      </w:pPr>
      <w:r>
        <w:t xml:space="preserve">Farmers are provided with seeds </w:t>
      </w:r>
      <w:r w:rsidR="00BD4C58">
        <w:t xml:space="preserve">, Fruit tree species, </w:t>
      </w:r>
      <w:r w:rsidR="00BD4C58" w:rsidRPr="00BD4C58">
        <w:t xml:space="preserve">leafy vegetable tree species </w:t>
      </w:r>
    </w:p>
    <w:p w:rsidR="005C5975" w:rsidRDefault="00BD4C58" w:rsidP="005C5975">
      <w:pPr>
        <w:pStyle w:val="NoSpacing"/>
        <w:numPr>
          <w:ilvl w:val="0"/>
          <w:numId w:val="11"/>
        </w:numPr>
      </w:pPr>
      <w:r>
        <w:t>Farmers are also given fertilizer after sowing</w:t>
      </w:r>
    </w:p>
    <w:p w:rsidR="005C5975" w:rsidRPr="00DA2483" w:rsidRDefault="00BD4C58" w:rsidP="005C5975">
      <w:pPr>
        <w:pStyle w:val="NoSpacing"/>
        <w:numPr>
          <w:ilvl w:val="0"/>
          <w:numId w:val="11"/>
        </w:numPr>
      </w:pPr>
      <w:r w:rsidRPr="00DA2483">
        <w:t>C</w:t>
      </w:r>
      <w:r w:rsidR="005C5975" w:rsidRPr="00DA2483">
        <w:t>ash is given to the farmers by the team</w:t>
      </w:r>
      <w:r w:rsidRPr="00DA2483">
        <w:t xml:space="preserve"> for </w:t>
      </w:r>
      <w:r w:rsidR="00D74B4A" w:rsidRPr="00DA2483">
        <w:t xml:space="preserve">purchasing seeds and fertilizer for the trial if the project cannot provide them </w:t>
      </w:r>
    </w:p>
    <w:p w:rsidR="005C5975" w:rsidRDefault="005C5975" w:rsidP="005C5975">
      <w:pPr>
        <w:pStyle w:val="NoSpacing"/>
        <w:numPr>
          <w:ilvl w:val="0"/>
          <w:numId w:val="11"/>
        </w:numPr>
      </w:pPr>
      <w:r>
        <w:t>Farmers get the following extra-benefits: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>
        <w:t>Keeps yields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>
        <w:t>A</w:t>
      </w:r>
      <w:r w:rsidRPr="00BD4C58">
        <w:t>ccess to purchase addition</w:t>
      </w:r>
      <w:r>
        <w:t>al seed of improved varieties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>
        <w:t>S</w:t>
      </w:r>
      <w:r w:rsidRPr="00BD4C58">
        <w:t>upport to indiv</w:t>
      </w:r>
      <w:r>
        <w:t>idual farmers trainings (FFS)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>
        <w:t>Training on nutrition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>
        <w:t>Capacity building (IP)</w:t>
      </w:r>
    </w:p>
    <w:p w:rsidR="00BD4C58" w:rsidRDefault="00BD4C58" w:rsidP="00BD4C58">
      <w:pPr>
        <w:pStyle w:val="NoSpacing"/>
        <w:numPr>
          <w:ilvl w:val="0"/>
          <w:numId w:val="34"/>
        </w:numPr>
      </w:pPr>
      <w:r w:rsidRPr="00BD4C58">
        <w:t xml:space="preserve">Use of vegetable and fodder for human </w:t>
      </w:r>
      <w:r>
        <w:t>nutrition and animal feeding</w:t>
      </w:r>
    </w:p>
    <w:p w:rsidR="005C5975" w:rsidRDefault="00BD4C58" w:rsidP="00BD4C58">
      <w:pPr>
        <w:pStyle w:val="NoSpacing"/>
        <w:numPr>
          <w:ilvl w:val="0"/>
          <w:numId w:val="34"/>
        </w:numPr>
      </w:pPr>
      <w:r>
        <w:t>Training in plant propagation, p</w:t>
      </w:r>
      <w:r w:rsidRPr="00BD4C58">
        <w:t>lanting and management techni</w:t>
      </w:r>
      <w:r w:rsidR="00D74B4A">
        <w:t>ques</w:t>
      </w:r>
    </w:p>
    <w:p w:rsidR="0055652F" w:rsidRDefault="0055652F" w:rsidP="005C5975">
      <w:pPr>
        <w:pStyle w:val="NoSpacing"/>
        <w:rPr>
          <w:b/>
        </w:rPr>
      </w:pPr>
    </w:p>
    <w:p w:rsidR="00A17E4D" w:rsidRDefault="005C5975" w:rsidP="00DA2483">
      <w:pPr>
        <w:pStyle w:val="NoSpacing"/>
        <w:numPr>
          <w:ilvl w:val="0"/>
          <w:numId w:val="35"/>
        </w:numPr>
      </w:pPr>
      <w:r w:rsidRPr="00EC5204">
        <w:rPr>
          <w:b/>
        </w:rPr>
        <w:t>Farmer selection criteria:</w:t>
      </w:r>
      <w:r w:rsidRPr="00EC5204">
        <w:t xml:space="preserve"> </w:t>
      </w:r>
      <w:r w:rsidR="00BD4C58" w:rsidRPr="00BD4C58">
        <w:t>Animateurs invite farmers (men and women) they think will be able to manage trials well, farmers self-select into trial typ</w:t>
      </w:r>
      <w:r w:rsidR="00BD4C58">
        <w:t xml:space="preserve">es voluntarily.   Farmer </w:t>
      </w:r>
      <w:r w:rsidR="00BD4C58" w:rsidRPr="00BD4C58">
        <w:t>engagement was based on gender equity.</w:t>
      </w:r>
    </w:p>
    <w:p w:rsidR="00DA7EEF" w:rsidRDefault="00DA7EEF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090DF0" w:rsidRDefault="00090DF0" w:rsidP="00D74B4A">
      <w:pPr>
        <w:pStyle w:val="NoSpacing"/>
      </w:pPr>
    </w:p>
    <w:p w:rsidR="00487CF4" w:rsidRPr="00487CF4" w:rsidRDefault="00487CF4" w:rsidP="00487CF4">
      <w:pPr>
        <w:pStyle w:val="Heading1"/>
      </w:pPr>
      <w:r w:rsidRPr="00487CF4">
        <w:t>Farmer engagement through R4D platforms</w:t>
      </w:r>
    </w:p>
    <w:p w:rsidR="00487CF4" w:rsidRPr="00487CF4" w:rsidRDefault="00487CF4" w:rsidP="00487CF4">
      <w:pPr>
        <w:pStyle w:val="Heading2"/>
        <w:rPr>
          <w:b w:val="0"/>
        </w:rPr>
      </w:pPr>
      <w:r w:rsidRPr="00487CF4">
        <w:t>Babati</w:t>
      </w:r>
      <w:r w:rsidR="005929E6" w:rsidRPr="005929E6">
        <w:t xml:space="preserve"> R4D platform</w:t>
      </w:r>
    </w:p>
    <w:p w:rsidR="00090DF0" w:rsidRPr="00090DF0" w:rsidRDefault="00487CF4" w:rsidP="00090DF0">
      <w:pPr>
        <w:pStyle w:val="NoSpacing"/>
        <w:numPr>
          <w:ilvl w:val="0"/>
          <w:numId w:val="36"/>
        </w:numPr>
      </w:pPr>
      <w:r w:rsidRPr="00487CF4">
        <w:t xml:space="preserve">Until now, the R4D platform activities have been largely research-driven, as the incentive has been strongest for Africa RISING to make things happen. Still, Africa RISING </w:t>
      </w:r>
      <w:proofErr w:type="gramStart"/>
      <w:r w:rsidRPr="00487CF4">
        <w:t>have</w:t>
      </w:r>
      <w:proofErr w:type="gramEnd"/>
      <w:r w:rsidRPr="00487CF4">
        <w:t xml:space="preserve"> conducted other activities which may as well be coordinated as platform activities. These activities include:</w:t>
      </w:r>
    </w:p>
    <w:p w:rsidR="00090DF0" w:rsidRPr="00090DF0" w:rsidRDefault="00487CF4" w:rsidP="00090DF0">
      <w:pPr>
        <w:pStyle w:val="NoSpacing"/>
        <w:numPr>
          <w:ilvl w:val="0"/>
          <w:numId w:val="37"/>
        </w:numPr>
      </w:pPr>
      <w:r w:rsidRPr="00487CF4">
        <w:t xml:space="preserve">Feedback meetings with farmers and local communities, </w:t>
      </w:r>
    </w:p>
    <w:p w:rsidR="00090DF0" w:rsidRPr="00090DF0" w:rsidRDefault="00487CF4" w:rsidP="00090DF0">
      <w:pPr>
        <w:pStyle w:val="NoSpacing"/>
        <w:numPr>
          <w:ilvl w:val="0"/>
          <w:numId w:val="37"/>
        </w:numPr>
      </w:pPr>
      <w:r w:rsidRPr="00487CF4">
        <w:t>Training sessions with stakeholders on particular technologies, etc.</w:t>
      </w:r>
    </w:p>
    <w:p w:rsidR="00090DF0" w:rsidRPr="00090DF0" w:rsidRDefault="00090DF0" w:rsidP="00090DF0">
      <w:pPr>
        <w:pStyle w:val="NoSpacing"/>
      </w:pPr>
    </w:p>
    <w:p w:rsidR="00090DF0" w:rsidRPr="00090DF0" w:rsidRDefault="00487CF4" w:rsidP="00090DF0">
      <w:pPr>
        <w:pStyle w:val="NoSpacing"/>
        <w:numPr>
          <w:ilvl w:val="0"/>
          <w:numId w:val="36"/>
        </w:numPr>
      </w:pPr>
      <w:r w:rsidRPr="00487CF4">
        <w:t>There are farmer representatives in the platform management team to contribute to decisions and represent farmers interests in platforms  deliberations</w:t>
      </w:r>
    </w:p>
    <w:p w:rsidR="00090DF0" w:rsidRPr="00090DF0" w:rsidRDefault="00090DF0" w:rsidP="00090DF0">
      <w:pPr>
        <w:pStyle w:val="NoSpacing"/>
      </w:pPr>
    </w:p>
    <w:p w:rsidR="00487CF4" w:rsidRPr="00487CF4" w:rsidRDefault="00487CF4" w:rsidP="00487CF4">
      <w:pPr>
        <w:pStyle w:val="Heading2"/>
        <w:rPr>
          <w:b w:val="0"/>
        </w:rPr>
      </w:pPr>
      <w:r w:rsidRPr="00487CF4">
        <w:t>Kongwa Kiteto</w:t>
      </w:r>
      <w:r w:rsidR="00090DF0">
        <w:t xml:space="preserve"> Innovation Platform</w:t>
      </w:r>
    </w:p>
    <w:p w:rsidR="00090DF0" w:rsidRPr="00090DF0" w:rsidRDefault="00487CF4" w:rsidP="00090DF0">
      <w:pPr>
        <w:pStyle w:val="NoSpacing"/>
        <w:numPr>
          <w:ilvl w:val="0"/>
          <w:numId w:val="38"/>
        </w:numPr>
      </w:pPr>
      <w:r w:rsidRPr="00487CF4">
        <w:t xml:space="preserve">Farmers have the highest representation at the innovation platform hence have a very strong “voice” in the decisions taken by the platform </w:t>
      </w:r>
    </w:p>
    <w:p w:rsidR="00090DF0" w:rsidRPr="00090DF0" w:rsidRDefault="00487CF4" w:rsidP="00090DF0">
      <w:pPr>
        <w:pStyle w:val="NoSpacing"/>
        <w:numPr>
          <w:ilvl w:val="0"/>
          <w:numId w:val="38"/>
        </w:numPr>
      </w:pPr>
      <w:r w:rsidRPr="00487CF4">
        <w:t>Farmers generate the research agenda based on the most pressing challenges being faced by the farmers</w:t>
      </w:r>
    </w:p>
    <w:p w:rsidR="00090DF0" w:rsidRPr="00090DF0" w:rsidRDefault="00487CF4" w:rsidP="00090DF0">
      <w:pPr>
        <w:pStyle w:val="NoSpacing"/>
        <w:numPr>
          <w:ilvl w:val="0"/>
          <w:numId w:val="38"/>
        </w:numPr>
      </w:pPr>
      <w:r w:rsidRPr="00487CF4">
        <w:t>Innovation platform provides opportunity for farmers to share experiences with fellow farmers on how to increase productivity</w:t>
      </w:r>
    </w:p>
    <w:p w:rsidR="00090DF0" w:rsidRPr="00090DF0" w:rsidRDefault="00090DF0" w:rsidP="00090DF0">
      <w:pPr>
        <w:pStyle w:val="NoSpacing"/>
      </w:pPr>
    </w:p>
    <w:p w:rsidR="00487CF4" w:rsidRPr="00487CF4" w:rsidRDefault="00487CF4" w:rsidP="00487CF4">
      <w:pPr>
        <w:pStyle w:val="Heading2"/>
        <w:rPr>
          <w:b w:val="0"/>
        </w:rPr>
      </w:pPr>
      <w:r w:rsidRPr="00487CF4">
        <w:t>Malawi</w:t>
      </w:r>
    </w:p>
    <w:p w:rsidR="00090DF0" w:rsidRPr="00090DF0" w:rsidRDefault="00487CF4" w:rsidP="00090DF0">
      <w:pPr>
        <w:pStyle w:val="NoSpacing"/>
        <w:numPr>
          <w:ilvl w:val="0"/>
          <w:numId w:val="39"/>
        </w:numPr>
      </w:pPr>
      <w:r w:rsidRPr="00487CF4">
        <w:t>Farmer representatives are part of the R4D platform at the Extension Planning Area (EPA) level</w:t>
      </w:r>
    </w:p>
    <w:p w:rsidR="00090DF0" w:rsidRPr="00090DF0" w:rsidRDefault="00487CF4" w:rsidP="00090DF0">
      <w:pPr>
        <w:pStyle w:val="NoSpacing"/>
        <w:numPr>
          <w:ilvl w:val="0"/>
          <w:numId w:val="39"/>
        </w:numPr>
      </w:pPr>
      <w:r w:rsidRPr="00487CF4">
        <w:t xml:space="preserve">Trainings done for farmers e.g. on held one last year on nutrition and local level value of grain legumes </w:t>
      </w:r>
    </w:p>
    <w:p w:rsidR="00487CF4" w:rsidRPr="00487CF4" w:rsidRDefault="00487CF4" w:rsidP="00487CF4">
      <w:pPr>
        <w:pStyle w:val="Heading2"/>
        <w:rPr>
          <w:b w:val="0"/>
        </w:rPr>
      </w:pPr>
      <w:r w:rsidRPr="00487CF4">
        <w:t>Ghana</w:t>
      </w:r>
    </w:p>
    <w:p w:rsidR="00090DF0" w:rsidRPr="00090DF0" w:rsidRDefault="00487CF4" w:rsidP="00090DF0">
      <w:pPr>
        <w:pStyle w:val="NoSpacing"/>
        <w:numPr>
          <w:ilvl w:val="0"/>
          <w:numId w:val="40"/>
        </w:numPr>
      </w:pPr>
      <w:r w:rsidRPr="00487CF4">
        <w:t>Farmers are part of the R4D platforms at community and district levels and participate in prioritization of the plan</w:t>
      </w:r>
    </w:p>
    <w:p w:rsidR="00090DF0" w:rsidRPr="00090DF0" w:rsidRDefault="00487CF4" w:rsidP="00090DF0">
      <w:pPr>
        <w:pStyle w:val="NoSpacing"/>
        <w:numPr>
          <w:ilvl w:val="0"/>
          <w:numId w:val="40"/>
        </w:numPr>
      </w:pPr>
      <w:r w:rsidRPr="00487CF4">
        <w:t>The platforms facilitate farmer experimentation</w:t>
      </w:r>
    </w:p>
    <w:p w:rsidR="00090DF0" w:rsidRPr="00090DF0" w:rsidRDefault="00487CF4" w:rsidP="00090DF0">
      <w:pPr>
        <w:pStyle w:val="NoSpacing"/>
        <w:numPr>
          <w:ilvl w:val="0"/>
          <w:numId w:val="40"/>
        </w:numPr>
      </w:pPr>
      <w:r w:rsidRPr="00487CF4">
        <w:t>Link farmers to input and output markets</w:t>
      </w:r>
    </w:p>
    <w:p w:rsidR="00090DF0" w:rsidRPr="00090DF0" w:rsidRDefault="00487CF4" w:rsidP="00090DF0">
      <w:pPr>
        <w:pStyle w:val="NoSpacing"/>
        <w:numPr>
          <w:ilvl w:val="0"/>
          <w:numId w:val="40"/>
        </w:numPr>
      </w:pPr>
      <w:r w:rsidRPr="00487CF4">
        <w:t>Farmers from the community-level platforms establish and manage the baby and demonstration (scaling-out) trials</w:t>
      </w:r>
    </w:p>
    <w:p w:rsidR="00090DF0" w:rsidRPr="00090DF0" w:rsidRDefault="00487CF4" w:rsidP="00090DF0">
      <w:pPr>
        <w:pStyle w:val="NoSpacing"/>
        <w:numPr>
          <w:ilvl w:val="0"/>
          <w:numId w:val="40"/>
        </w:numPr>
      </w:pPr>
      <w:r w:rsidRPr="00487CF4">
        <w:t>The platforms provide land and labor for the trials; assist with Farmers’ Field Days and farmer-to-farmer dissemination of information.</w:t>
      </w:r>
    </w:p>
    <w:p w:rsidR="00487CF4" w:rsidRPr="00487CF4" w:rsidRDefault="00487CF4" w:rsidP="00487CF4">
      <w:pPr>
        <w:pStyle w:val="Heading2"/>
        <w:rPr>
          <w:b w:val="0"/>
        </w:rPr>
      </w:pPr>
      <w:r w:rsidRPr="00487CF4">
        <w:t>Mali</w:t>
      </w:r>
    </w:p>
    <w:p w:rsidR="00090DF0" w:rsidRPr="00090DF0" w:rsidRDefault="00487CF4" w:rsidP="00090DF0">
      <w:pPr>
        <w:pStyle w:val="NoSpacing"/>
        <w:numPr>
          <w:ilvl w:val="0"/>
          <w:numId w:val="41"/>
        </w:numPr>
      </w:pPr>
      <w:r w:rsidRPr="00487CF4">
        <w:t xml:space="preserve">Farmers are part of the R4D platforms at the </w:t>
      </w:r>
      <w:proofErr w:type="spellStart"/>
      <w:r w:rsidRPr="00487CF4">
        <w:t>cercle</w:t>
      </w:r>
      <w:proofErr w:type="spellEnd"/>
      <w:r w:rsidRPr="00487CF4">
        <w:t xml:space="preserve"> and commune level </w:t>
      </w:r>
    </w:p>
    <w:p w:rsidR="00090DF0" w:rsidRPr="00090DF0" w:rsidRDefault="00487CF4" w:rsidP="00090DF0">
      <w:pPr>
        <w:pStyle w:val="NoSpacing"/>
        <w:numPr>
          <w:ilvl w:val="0"/>
          <w:numId w:val="41"/>
        </w:numPr>
      </w:pPr>
      <w:r w:rsidRPr="00487CF4">
        <w:t>Farmers are quite involved in the process of priority setting for the R4D platform</w:t>
      </w:r>
    </w:p>
    <w:p w:rsidR="00090DF0" w:rsidRPr="00090DF0" w:rsidRDefault="00090DF0" w:rsidP="00D74B4A">
      <w:pPr>
        <w:pStyle w:val="NoSpacing"/>
      </w:pPr>
    </w:p>
    <w:sectPr w:rsidR="00090DF0" w:rsidRPr="00090DF0" w:rsidSect="00D5483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08" w:rsidRDefault="00533C08" w:rsidP="008B1C74">
      <w:pPr>
        <w:spacing w:after="0" w:line="240" w:lineRule="auto"/>
      </w:pPr>
      <w:r>
        <w:separator/>
      </w:r>
    </w:p>
  </w:endnote>
  <w:endnote w:type="continuationSeparator" w:id="0">
    <w:p w:rsidR="00533C08" w:rsidRDefault="00533C08" w:rsidP="008B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71030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1C74" w:rsidRDefault="00034198">
        <w:pPr>
          <w:pStyle w:val="Footer"/>
          <w:jc w:val="right"/>
        </w:pPr>
        <w:r>
          <w:fldChar w:fldCharType="begin"/>
        </w:r>
        <w:r w:rsidR="008B1C74">
          <w:instrText xml:space="preserve"> PAGE   \* MERGEFORMAT </w:instrText>
        </w:r>
        <w:r>
          <w:fldChar w:fldCharType="separate"/>
        </w:r>
        <w:r w:rsidR="00594A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C74" w:rsidRDefault="008B1C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08" w:rsidRDefault="00533C08" w:rsidP="008B1C74">
      <w:pPr>
        <w:spacing w:after="0" w:line="240" w:lineRule="auto"/>
      </w:pPr>
      <w:r>
        <w:separator/>
      </w:r>
    </w:p>
  </w:footnote>
  <w:footnote w:type="continuationSeparator" w:id="0">
    <w:p w:rsidR="00533C08" w:rsidRDefault="00533C08" w:rsidP="008B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60E"/>
    <w:multiLevelType w:val="hybridMultilevel"/>
    <w:tmpl w:val="CD803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E6EE4"/>
    <w:multiLevelType w:val="hybridMultilevel"/>
    <w:tmpl w:val="095699B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423867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C429F4"/>
    <w:multiLevelType w:val="hybridMultilevel"/>
    <w:tmpl w:val="695EADA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A986389"/>
    <w:multiLevelType w:val="hybridMultilevel"/>
    <w:tmpl w:val="8AA0A00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E073A40"/>
    <w:multiLevelType w:val="hybridMultilevel"/>
    <w:tmpl w:val="EB768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36E84"/>
    <w:multiLevelType w:val="hybridMultilevel"/>
    <w:tmpl w:val="081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C1DCB"/>
    <w:multiLevelType w:val="hybridMultilevel"/>
    <w:tmpl w:val="41140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76D12"/>
    <w:multiLevelType w:val="hybridMultilevel"/>
    <w:tmpl w:val="1CC8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63446"/>
    <w:multiLevelType w:val="hybridMultilevel"/>
    <w:tmpl w:val="5DAAD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10E64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781351B"/>
    <w:multiLevelType w:val="hybridMultilevel"/>
    <w:tmpl w:val="2E94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C0B19"/>
    <w:multiLevelType w:val="hybridMultilevel"/>
    <w:tmpl w:val="03A2ABA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277CE5"/>
    <w:multiLevelType w:val="multilevel"/>
    <w:tmpl w:val="0694A8E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EAF312F"/>
    <w:multiLevelType w:val="hybridMultilevel"/>
    <w:tmpl w:val="095699B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88C1ED2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F206DFA"/>
    <w:multiLevelType w:val="hybridMultilevel"/>
    <w:tmpl w:val="C5502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04369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5964075"/>
    <w:multiLevelType w:val="hybridMultilevel"/>
    <w:tmpl w:val="0D3C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5F5B3E"/>
    <w:multiLevelType w:val="hybridMultilevel"/>
    <w:tmpl w:val="60DA193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79A34E3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5569DB"/>
    <w:multiLevelType w:val="hybridMultilevel"/>
    <w:tmpl w:val="B7D26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46E90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90B530F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B255164"/>
    <w:multiLevelType w:val="hybridMultilevel"/>
    <w:tmpl w:val="425A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67C1E"/>
    <w:multiLevelType w:val="hybridMultilevel"/>
    <w:tmpl w:val="310E7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710B5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06007F4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17767BA"/>
    <w:multiLevelType w:val="hybridMultilevel"/>
    <w:tmpl w:val="22B04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C5719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498719A"/>
    <w:multiLevelType w:val="hybridMultilevel"/>
    <w:tmpl w:val="06461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DC2242"/>
    <w:multiLevelType w:val="hybridMultilevel"/>
    <w:tmpl w:val="E956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DE0CB0"/>
    <w:multiLevelType w:val="hybridMultilevel"/>
    <w:tmpl w:val="D1B23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D1572C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9F248EB"/>
    <w:multiLevelType w:val="hybridMultilevel"/>
    <w:tmpl w:val="60DA193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C0B3BDC"/>
    <w:multiLevelType w:val="hybridMultilevel"/>
    <w:tmpl w:val="8ED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CA0A5A"/>
    <w:multiLevelType w:val="hybridMultilevel"/>
    <w:tmpl w:val="8AA0A00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0C92925"/>
    <w:multiLevelType w:val="hybridMultilevel"/>
    <w:tmpl w:val="2D50DE3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1D95A74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47204B5"/>
    <w:multiLevelType w:val="hybridMultilevel"/>
    <w:tmpl w:val="3C52A26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4"/>
  </w:num>
  <w:num w:numId="3">
    <w:abstractNumId w:val="36"/>
  </w:num>
  <w:num w:numId="4">
    <w:abstractNumId w:val="9"/>
  </w:num>
  <w:num w:numId="5">
    <w:abstractNumId w:val="19"/>
  </w:num>
  <w:num w:numId="6">
    <w:abstractNumId w:val="35"/>
  </w:num>
  <w:num w:numId="7">
    <w:abstractNumId w:val="4"/>
  </w:num>
  <w:num w:numId="8">
    <w:abstractNumId w:val="34"/>
  </w:num>
  <w:num w:numId="9">
    <w:abstractNumId w:val="31"/>
  </w:num>
  <w:num w:numId="10">
    <w:abstractNumId w:val="26"/>
  </w:num>
  <w:num w:numId="11">
    <w:abstractNumId w:val="6"/>
  </w:num>
  <w:num w:numId="12">
    <w:abstractNumId w:val="23"/>
  </w:num>
  <w:num w:numId="13">
    <w:abstractNumId w:val="28"/>
  </w:num>
  <w:num w:numId="14">
    <w:abstractNumId w:val="14"/>
  </w:num>
  <w:num w:numId="15">
    <w:abstractNumId w:val="25"/>
  </w:num>
  <w:num w:numId="16">
    <w:abstractNumId w:val="1"/>
  </w:num>
  <w:num w:numId="17">
    <w:abstractNumId w:val="22"/>
  </w:num>
  <w:num w:numId="18">
    <w:abstractNumId w:val="8"/>
  </w:num>
  <w:num w:numId="19">
    <w:abstractNumId w:val="17"/>
  </w:num>
  <w:num w:numId="20">
    <w:abstractNumId w:val="3"/>
  </w:num>
  <w:num w:numId="21">
    <w:abstractNumId w:val="16"/>
  </w:num>
  <w:num w:numId="22">
    <w:abstractNumId w:val="33"/>
  </w:num>
  <w:num w:numId="23">
    <w:abstractNumId w:val="2"/>
  </w:num>
  <w:num w:numId="24">
    <w:abstractNumId w:val="0"/>
  </w:num>
  <w:num w:numId="25">
    <w:abstractNumId w:val="29"/>
  </w:num>
  <w:num w:numId="26">
    <w:abstractNumId w:val="38"/>
  </w:num>
  <w:num w:numId="27">
    <w:abstractNumId w:val="37"/>
  </w:num>
  <w:num w:numId="28">
    <w:abstractNumId w:val="39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0"/>
  </w:num>
  <w:num w:numId="32">
    <w:abstractNumId w:val="7"/>
  </w:num>
  <w:num w:numId="33">
    <w:abstractNumId w:val="20"/>
  </w:num>
  <w:num w:numId="34">
    <w:abstractNumId w:val="27"/>
  </w:num>
  <w:num w:numId="35">
    <w:abstractNumId w:val="32"/>
  </w:num>
  <w:num w:numId="36">
    <w:abstractNumId w:val="21"/>
  </w:num>
  <w:num w:numId="37">
    <w:abstractNumId w:val="12"/>
  </w:num>
  <w:num w:numId="38">
    <w:abstractNumId w:val="30"/>
  </w:num>
  <w:num w:numId="39">
    <w:abstractNumId w:val="11"/>
  </w:num>
  <w:num w:numId="40">
    <w:abstractNumId w:val="5"/>
  </w:num>
  <w:num w:numId="41">
    <w:abstractNumId w:val="18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EEF"/>
    <w:rsid w:val="00021E7A"/>
    <w:rsid w:val="00034198"/>
    <w:rsid w:val="00034860"/>
    <w:rsid w:val="00081A1F"/>
    <w:rsid w:val="00090DF0"/>
    <w:rsid w:val="000B0749"/>
    <w:rsid w:val="000F23CF"/>
    <w:rsid w:val="00136C98"/>
    <w:rsid w:val="00190CF8"/>
    <w:rsid w:val="001B3FBA"/>
    <w:rsid w:val="001E5279"/>
    <w:rsid w:val="00256BDE"/>
    <w:rsid w:val="00391829"/>
    <w:rsid w:val="003B6CB5"/>
    <w:rsid w:val="003C18A8"/>
    <w:rsid w:val="004062FD"/>
    <w:rsid w:val="00487CF4"/>
    <w:rsid w:val="00533C08"/>
    <w:rsid w:val="0055652F"/>
    <w:rsid w:val="00571E8F"/>
    <w:rsid w:val="005929E6"/>
    <w:rsid w:val="00594AD9"/>
    <w:rsid w:val="005C5975"/>
    <w:rsid w:val="005F621B"/>
    <w:rsid w:val="006069E0"/>
    <w:rsid w:val="006208A2"/>
    <w:rsid w:val="007A268B"/>
    <w:rsid w:val="007E03BB"/>
    <w:rsid w:val="008219B5"/>
    <w:rsid w:val="00843F6C"/>
    <w:rsid w:val="00884FFB"/>
    <w:rsid w:val="00891981"/>
    <w:rsid w:val="008B1C74"/>
    <w:rsid w:val="008C74D4"/>
    <w:rsid w:val="00915792"/>
    <w:rsid w:val="0098304F"/>
    <w:rsid w:val="00A17E4D"/>
    <w:rsid w:val="00A32CBA"/>
    <w:rsid w:val="00A7415F"/>
    <w:rsid w:val="00A846AE"/>
    <w:rsid w:val="00A856B2"/>
    <w:rsid w:val="00A9063B"/>
    <w:rsid w:val="00A95C14"/>
    <w:rsid w:val="00AC0106"/>
    <w:rsid w:val="00AC7C72"/>
    <w:rsid w:val="00B54ABA"/>
    <w:rsid w:val="00B57CE7"/>
    <w:rsid w:val="00B724A8"/>
    <w:rsid w:val="00BB2373"/>
    <w:rsid w:val="00BD4C58"/>
    <w:rsid w:val="00BD72C8"/>
    <w:rsid w:val="00BE6145"/>
    <w:rsid w:val="00C13157"/>
    <w:rsid w:val="00C47747"/>
    <w:rsid w:val="00CD714B"/>
    <w:rsid w:val="00D464ED"/>
    <w:rsid w:val="00D5483F"/>
    <w:rsid w:val="00D74B4A"/>
    <w:rsid w:val="00D86D4F"/>
    <w:rsid w:val="00DA2483"/>
    <w:rsid w:val="00DA7EEF"/>
    <w:rsid w:val="00DC6623"/>
    <w:rsid w:val="00DE1E6A"/>
    <w:rsid w:val="00E27244"/>
    <w:rsid w:val="00E8526E"/>
    <w:rsid w:val="00EC5204"/>
    <w:rsid w:val="00ED1F6C"/>
    <w:rsid w:val="00F16691"/>
    <w:rsid w:val="00F54119"/>
    <w:rsid w:val="00F54540"/>
    <w:rsid w:val="00FC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9E6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90DF0"/>
    <w:pPr>
      <w:keepNext/>
      <w:keepLines/>
      <w:spacing w:after="0"/>
      <w:outlineLvl w:val="0"/>
    </w:pPr>
    <w:rPr>
      <w:rFonts w:eastAsiaTheme="majorEastAsia" w:cstheme="majorBidi"/>
      <w:b/>
      <w:bCs/>
      <w:cap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54ABA"/>
    <w:pPr>
      <w:keepNext/>
      <w:keepLines/>
      <w:spacing w:before="200" w:after="0"/>
      <w:ind w:left="576" w:hanging="576"/>
      <w:outlineLvl w:val="1"/>
    </w:pPr>
    <w:rPr>
      <w:rFonts w:eastAsiaTheme="majorEastAsia" w:cstheme="majorBidi"/>
      <w:b/>
      <w:bCs/>
      <w:color w:val="4F81BD" w:themeColor="accent1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14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14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14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14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14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14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14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E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90DF0"/>
    <w:rPr>
      <w:rFonts w:eastAsiaTheme="majorEastAsia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4ABA"/>
    <w:rPr>
      <w:rFonts w:eastAsiaTheme="majorEastAsia" w:cstheme="majorBidi"/>
      <w:b/>
      <w:b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6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6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61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61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61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61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61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B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C74"/>
  </w:style>
  <w:style w:type="paragraph" w:styleId="Footer">
    <w:name w:val="footer"/>
    <w:basedOn w:val="Normal"/>
    <w:link w:val="FooterChar"/>
    <w:uiPriority w:val="99"/>
    <w:unhideWhenUsed/>
    <w:rsid w:val="008B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C74"/>
  </w:style>
  <w:style w:type="character" w:styleId="CommentReference">
    <w:name w:val="annotation reference"/>
    <w:basedOn w:val="DefaultParagraphFont"/>
    <w:uiPriority w:val="99"/>
    <w:semiHidden/>
    <w:unhideWhenUsed/>
    <w:rsid w:val="00821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9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90DF0"/>
    <w:pPr>
      <w:keepNext/>
      <w:keepLines/>
      <w:spacing w:after="0"/>
      <w:outlineLvl w:val="0"/>
      <w:pPrChange w:id="2" w:author="Odhong, Jonathan (IITA)" w:date="2015-08-24T17:05:00Z">
        <w:pPr>
          <w:keepNext/>
          <w:keepLines/>
          <w:spacing w:before="120" w:line="276" w:lineRule="auto"/>
          <w:ind w:left="432" w:hanging="432"/>
          <w:outlineLvl w:val="0"/>
        </w:pPr>
      </w:pPrChange>
    </w:pPr>
    <w:rPr>
      <w:rFonts w:eastAsiaTheme="majorEastAsia" w:cstheme="majorBidi"/>
      <w:b/>
      <w:bCs/>
      <w:caps/>
      <w:color w:val="365F91" w:themeColor="accent1" w:themeShade="BF"/>
      <w:sz w:val="28"/>
      <w:szCs w:val="28"/>
      <w:rPrChange w:id="2" w:author="Odhong, Jonathan (IITA)" w:date="2015-08-24T17:05:00Z">
        <w:rPr>
          <w:rFonts w:asciiTheme="minorHAnsi" w:eastAsiaTheme="majorEastAsia" w:hAnsiTheme="minorHAnsi" w:cstheme="majorBidi"/>
          <w:b/>
          <w:bCs/>
          <w:color w:val="365F91" w:themeColor="accent1" w:themeShade="BF"/>
          <w:sz w:val="28"/>
          <w:szCs w:val="28"/>
          <w:lang w:val="en-US" w:eastAsia="en-US" w:bidi="ar-SA"/>
        </w:rPr>
      </w:rPrChange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54ABA"/>
    <w:pPr>
      <w:keepNext/>
      <w:keepLines/>
      <w:spacing w:before="200" w:after="0"/>
      <w:ind w:left="576" w:hanging="576"/>
      <w:outlineLvl w:val="1"/>
      <w:pPrChange w:id="3" w:author="Odhong, Jonathan (IITA)" w:date="2015-08-24T17:06:00Z">
        <w:pPr>
          <w:keepNext/>
          <w:keepLines/>
          <w:numPr>
            <w:ilvl w:val="1"/>
            <w:numId w:val="1"/>
          </w:numPr>
          <w:spacing w:before="200" w:line="276" w:lineRule="auto"/>
          <w:ind w:left="576" w:hanging="576"/>
          <w:outlineLvl w:val="1"/>
        </w:pPr>
      </w:pPrChange>
    </w:pPr>
    <w:rPr>
      <w:rFonts w:eastAsiaTheme="majorEastAsia" w:cstheme="majorBidi"/>
      <w:b/>
      <w:bCs/>
      <w:color w:val="4F81BD" w:themeColor="accent1"/>
      <w:rPrChange w:id="3" w:author="Odhong, Jonathan (IITA)" w:date="2015-08-24T17:06:00Z">
        <w:rPr>
          <w:rFonts w:asciiTheme="minorHAnsi" w:eastAsiaTheme="majorEastAsia" w:hAnsiTheme="minorHAnsi" w:cstheme="majorBidi"/>
          <w:b/>
          <w:bCs/>
          <w:color w:val="4F81BD" w:themeColor="accent1"/>
          <w:sz w:val="26"/>
          <w:szCs w:val="26"/>
          <w:lang w:val="en-US" w:eastAsia="en-US" w:bidi="ar-SA"/>
        </w:rPr>
      </w:rPrChange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14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14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14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14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14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14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14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E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90DF0"/>
    <w:rPr>
      <w:rFonts w:eastAsiaTheme="majorEastAsia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4ABA"/>
    <w:rPr>
      <w:rFonts w:eastAsiaTheme="majorEastAsia" w:cstheme="majorBidi"/>
      <w:b/>
      <w:b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6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6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61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61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61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61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61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B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C74"/>
  </w:style>
  <w:style w:type="paragraph" w:styleId="Footer">
    <w:name w:val="footer"/>
    <w:basedOn w:val="Normal"/>
    <w:link w:val="FooterChar"/>
    <w:uiPriority w:val="99"/>
    <w:unhideWhenUsed/>
    <w:rsid w:val="008B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C74"/>
  </w:style>
  <w:style w:type="character" w:styleId="CommentReference">
    <w:name w:val="annotation reference"/>
    <w:basedOn w:val="DefaultParagraphFont"/>
    <w:uiPriority w:val="99"/>
    <w:semiHidden/>
    <w:unhideWhenUsed/>
    <w:rsid w:val="00821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9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IZeledon</cp:lastModifiedBy>
  <cp:revision>4</cp:revision>
  <dcterms:created xsi:type="dcterms:W3CDTF">2015-08-30T21:01:00Z</dcterms:created>
  <dcterms:modified xsi:type="dcterms:W3CDTF">2015-09-02T16:03:00Z</dcterms:modified>
</cp:coreProperties>
</file>